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8DDE0" w14:textId="16BB5735" w:rsidR="00A144FA" w:rsidRDefault="00582AB7" w:rsidP="00582AB7">
      <w:pPr>
        <w:jc w:val="center"/>
        <w:rPr>
          <w:rFonts w:ascii="Arial" w:hAnsi="Arial" w:cs="Arial"/>
          <w:b/>
          <w:bCs/>
          <w:color w:val="000000" w:themeColor="text1"/>
          <w:sz w:val="28"/>
          <w:szCs w:val="28"/>
        </w:rPr>
      </w:pPr>
      <w:r w:rsidRPr="00DE56E7">
        <w:rPr>
          <w:rFonts w:ascii="Arial" w:hAnsi="Arial" w:cs="Arial"/>
          <w:noProof/>
          <w:color w:val="000000" w:themeColor="text1"/>
          <w:sz w:val="28"/>
          <w:szCs w:val="28"/>
        </w:rPr>
        <w:drawing>
          <wp:anchor distT="0" distB="0" distL="114300" distR="114300" simplePos="0" relativeHeight="251659264" behindDoc="0" locked="0" layoutInCell="1" allowOverlap="1" wp14:anchorId="48978651" wp14:editId="551DD63C">
            <wp:simplePos x="0" y="0"/>
            <wp:positionH relativeFrom="column">
              <wp:posOffset>5791200</wp:posOffset>
            </wp:positionH>
            <wp:positionV relativeFrom="paragraph">
              <wp:posOffset>-899160</wp:posOffset>
            </wp:positionV>
            <wp:extent cx="1066800" cy="98234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66800" cy="982345"/>
                    </a:xfrm>
                    <a:prstGeom prst="rect">
                      <a:avLst/>
                    </a:prstGeom>
                  </pic:spPr>
                </pic:pic>
              </a:graphicData>
            </a:graphic>
            <wp14:sizeRelH relativeFrom="margin">
              <wp14:pctWidth>0</wp14:pctWidth>
            </wp14:sizeRelH>
            <wp14:sizeRelV relativeFrom="margin">
              <wp14:pctHeight>0</wp14:pctHeight>
            </wp14:sizeRelV>
          </wp:anchor>
        </w:drawing>
      </w:r>
      <w:r w:rsidR="007C3084" w:rsidRPr="00DE56E7">
        <w:rPr>
          <w:rFonts w:ascii="Arial" w:hAnsi="Arial" w:cs="Arial"/>
          <w:b/>
          <w:bCs/>
          <w:color w:val="000000" w:themeColor="text1"/>
          <w:sz w:val="28"/>
          <w:szCs w:val="28"/>
        </w:rPr>
        <w:t>BUXTED</w:t>
      </w:r>
      <w:r w:rsidR="006E7DAC" w:rsidRPr="00DE56E7">
        <w:rPr>
          <w:rFonts w:ascii="Arial" w:hAnsi="Arial" w:cs="Arial"/>
          <w:b/>
          <w:bCs/>
          <w:color w:val="000000" w:themeColor="text1"/>
          <w:sz w:val="28"/>
          <w:szCs w:val="28"/>
        </w:rPr>
        <w:t xml:space="preserve">, </w:t>
      </w:r>
      <w:r w:rsidR="007C3084" w:rsidRPr="00DE56E7">
        <w:rPr>
          <w:rFonts w:ascii="Arial" w:hAnsi="Arial" w:cs="Arial"/>
          <w:b/>
          <w:bCs/>
          <w:color w:val="000000" w:themeColor="text1"/>
          <w:sz w:val="28"/>
          <w:szCs w:val="28"/>
        </w:rPr>
        <w:t>EAST HOATHLY</w:t>
      </w:r>
      <w:r w:rsidR="006E7DAC" w:rsidRPr="00DE56E7">
        <w:rPr>
          <w:rFonts w:ascii="Arial" w:hAnsi="Arial" w:cs="Arial"/>
          <w:b/>
          <w:bCs/>
          <w:color w:val="000000" w:themeColor="text1"/>
          <w:sz w:val="28"/>
          <w:szCs w:val="28"/>
        </w:rPr>
        <w:t xml:space="preserve"> &amp; HORAM</w:t>
      </w:r>
      <w:r w:rsidR="00A144FA">
        <w:rPr>
          <w:rFonts w:ascii="Arial" w:hAnsi="Arial" w:cs="Arial"/>
          <w:b/>
          <w:bCs/>
          <w:color w:val="000000" w:themeColor="text1"/>
          <w:sz w:val="28"/>
          <w:szCs w:val="28"/>
        </w:rPr>
        <w:t xml:space="preserve"> PPG</w:t>
      </w:r>
    </w:p>
    <w:p w14:paraId="13D4672C" w14:textId="0B76E2FF" w:rsidR="00A144FA" w:rsidRDefault="007C3084" w:rsidP="00A144FA">
      <w:pPr>
        <w:jc w:val="center"/>
        <w:rPr>
          <w:rFonts w:ascii="Arial" w:hAnsi="Arial" w:cs="Arial"/>
          <w:b/>
          <w:bCs/>
          <w:color w:val="000000" w:themeColor="text1"/>
          <w:sz w:val="28"/>
          <w:szCs w:val="28"/>
        </w:rPr>
      </w:pPr>
      <w:r w:rsidRPr="00DE56E7">
        <w:rPr>
          <w:rFonts w:ascii="Arial" w:hAnsi="Arial" w:cs="Arial"/>
          <w:b/>
          <w:bCs/>
          <w:color w:val="000000" w:themeColor="text1"/>
          <w:sz w:val="28"/>
          <w:szCs w:val="28"/>
        </w:rPr>
        <w:t xml:space="preserve">Minutes of PPG meeting held on </w:t>
      </w:r>
      <w:r w:rsidR="00E379DF">
        <w:rPr>
          <w:rFonts w:ascii="Arial" w:hAnsi="Arial" w:cs="Arial"/>
          <w:b/>
          <w:bCs/>
          <w:color w:val="000000" w:themeColor="text1"/>
          <w:sz w:val="28"/>
          <w:szCs w:val="28"/>
        </w:rPr>
        <w:t>Fri</w:t>
      </w:r>
      <w:r w:rsidR="00B169E7">
        <w:rPr>
          <w:rFonts w:ascii="Arial" w:hAnsi="Arial" w:cs="Arial"/>
          <w:b/>
          <w:bCs/>
          <w:color w:val="000000" w:themeColor="text1"/>
          <w:sz w:val="28"/>
          <w:szCs w:val="28"/>
        </w:rPr>
        <w:t xml:space="preserve">day </w:t>
      </w:r>
      <w:r w:rsidR="00E379DF">
        <w:rPr>
          <w:rFonts w:ascii="Arial" w:hAnsi="Arial" w:cs="Arial"/>
          <w:b/>
          <w:bCs/>
          <w:color w:val="000000" w:themeColor="text1"/>
          <w:sz w:val="28"/>
          <w:szCs w:val="28"/>
        </w:rPr>
        <w:t>3</w:t>
      </w:r>
      <w:r w:rsidR="00E379DF" w:rsidRPr="00E379DF">
        <w:rPr>
          <w:rFonts w:ascii="Arial" w:hAnsi="Arial" w:cs="Arial"/>
          <w:b/>
          <w:bCs/>
          <w:color w:val="000000" w:themeColor="text1"/>
          <w:sz w:val="28"/>
          <w:szCs w:val="28"/>
          <w:vertAlign w:val="superscript"/>
        </w:rPr>
        <w:t>rd</w:t>
      </w:r>
      <w:r w:rsidR="00E379DF">
        <w:rPr>
          <w:rFonts w:ascii="Arial" w:hAnsi="Arial" w:cs="Arial"/>
          <w:b/>
          <w:bCs/>
          <w:color w:val="000000" w:themeColor="text1"/>
          <w:sz w:val="28"/>
          <w:szCs w:val="28"/>
        </w:rPr>
        <w:t xml:space="preserve"> July</w:t>
      </w:r>
      <w:r w:rsidR="0035755C">
        <w:rPr>
          <w:rFonts w:ascii="Arial" w:hAnsi="Arial" w:cs="Arial"/>
          <w:b/>
          <w:bCs/>
          <w:color w:val="000000" w:themeColor="text1"/>
          <w:sz w:val="28"/>
          <w:szCs w:val="28"/>
        </w:rPr>
        <w:t xml:space="preserve"> </w:t>
      </w:r>
      <w:r w:rsidR="007E18FA" w:rsidRPr="00DE56E7">
        <w:rPr>
          <w:rFonts w:ascii="Arial" w:hAnsi="Arial" w:cs="Arial"/>
          <w:b/>
          <w:bCs/>
          <w:color w:val="000000" w:themeColor="text1"/>
          <w:sz w:val="28"/>
          <w:szCs w:val="28"/>
        </w:rPr>
        <w:t>20</w:t>
      </w:r>
      <w:r w:rsidR="00E379DF">
        <w:rPr>
          <w:rFonts w:ascii="Arial" w:hAnsi="Arial" w:cs="Arial"/>
          <w:b/>
          <w:bCs/>
          <w:color w:val="000000" w:themeColor="text1"/>
          <w:sz w:val="28"/>
          <w:szCs w:val="28"/>
        </w:rPr>
        <w:t>20</w:t>
      </w:r>
    </w:p>
    <w:p w14:paraId="618CCA32" w14:textId="65696101" w:rsidR="007C3084" w:rsidRPr="00DE56E7" w:rsidRDefault="00E379DF" w:rsidP="00A144FA">
      <w:pPr>
        <w:jc w:val="center"/>
        <w:rPr>
          <w:rFonts w:ascii="Arial" w:hAnsi="Arial" w:cs="Arial"/>
          <w:b/>
          <w:bCs/>
          <w:color w:val="000000" w:themeColor="text1"/>
          <w:sz w:val="28"/>
          <w:szCs w:val="28"/>
        </w:rPr>
      </w:pPr>
      <w:r>
        <w:rPr>
          <w:rFonts w:ascii="Arial" w:hAnsi="Arial" w:cs="Arial"/>
          <w:b/>
          <w:bCs/>
          <w:color w:val="000000" w:themeColor="text1"/>
          <w:sz w:val="28"/>
          <w:szCs w:val="28"/>
        </w:rPr>
        <w:t>1</w:t>
      </w:r>
      <w:r w:rsidR="00551974" w:rsidRPr="00DE56E7">
        <w:rPr>
          <w:rFonts w:ascii="Arial" w:hAnsi="Arial" w:cs="Arial"/>
          <w:b/>
          <w:bCs/>
          <w:color w:val="000000" w:themeColor="text1"/>
          <w:sz w:val="28"/>
          <w:szCs w:val="28"/>
        </w:rPr>
        <w:t>.30pm</w:t>
      </w:r>
      <w:r w:rsidR="007D62B1" w:rsidRPr="00DE56E7">
        <w:rPr>
          <w:rFonts w:ascii="Arial" w:hAnsi="Arial" w:cs="Arial"/>
          <w:b/>
          <w:bCs/>
          <w:color w:val="000000" w:themeColor="text1"/>
          <w:sz w:val="28"/>
          <w:szCs w:val="28"/>
        </w:rPr>
        <w:t xml:space="preserve"> </w:t>
      </w:r>
      <w:r>
        <w:rPr>
          <w:rFonts w:ascii="Arial" w:hAnsi="Arial" w:cs="Arial"/>
          <w:b/>
          <w:bCs/>
          <w:color w:val="000000" w:themeColor="text1"/>
          <w:sz w:val="28"/>
          <w:szCs w:val="28"/>
        </w:rPr>
        <w:t xml:space="preserve">by Zoom Video </w:t>
      </w:r>
      <w:r w:rsidR="00792005">
        <w:rPr>
          <w:rFonts w:ascii="Arial" w:hAnsi="Arial" w:cs="Arial"/>
          <w:b/>
          <w:bCs/>
          <w:color w:val="000000" w:themeColor="text1"/>
          <w:sz w:val="28"/>
          <w:szCs w:val="28"/>
        </w:rPr>
        <w:t>Call</w:t>
      </w:r>
      <w:r w:rsidR="00582AB7" w:rsidRPr="00582AB7">
        <w:rPr>
          <w:rFonts w:ascii="Arial" w:hAnsi="Arial" w:cs="Arial"/>
          <w:noProof/>
          <w:color w:val="000000" w:themeColor="text1"/>
          <w:sz w:val="28"/>
          <w:szCs w:val="28"/>
        </w:rPr>
        <w:t xml:space="preserve"> </w:t>
      </w:r>
    </w:p>
    <w:p w14:paraId="7135D8A5" w14:textId="77777777" w:rsidR="007C3084" w:rsidRPr="00DE56E7" w:rsidRDefault="007C3084" w:rsidP="007C3084">
      <w:pPr>
        <w:rPr>
          <w:rFonts w:ascii="Arial" w:hAnsi="Arial" w:cs="Arial"/>
          <w:color w:val="000000" w:themeColor="text1"/>
          <w:sz w:val="28"/>
          <w:szCs w:val="28"/>
        </w:rPr>
      </w:pPr>
    </w:p>
    <w:p w14:paraId="524226ED" w14:textId="6B23493E" w:rsidR="00142DA1" w:rsidRPr="00DE56E7" w:rsidRDefault="007C3084" w:rsidP="00A14BC5">
      <w:pPr>
        <w:rPr>
          <w:rFonts w:ascii="Arial" w:hAnsi="Arial" w:cs="Arial"/>
          <w:color w:val="000000" w:themeColor="text1"/>
        </w:rPr>
      </w:pPr>
      <w:r w:rsidRPr="00DE56E7">
        <w:rPr>
          <w:rFonts w:ascii="Arial" w:hAnsi="Arial" w:cs="Arial"/>
          <w:b/>
          <w:bCs/>
          <w:color w:val="000000" w:themeColor="text1"/>
        </w:rPr>
        <w:t>Present</w:t>
      </w:r>
      <w:r w:rsidRPr="00DE56E7">
        <w:rPr>
          <w:rFonts w:ascii="Arial" w:hAnsi="Arial" w:cs="Arial"/>
          <w:color w:val="000000" w:themeColor="text1"/>
        </w:rPr>
        <w:t>:</w:t>
      </w:r>
      <w:r w:rsidR="00792005">
        <w:rPr>
          <w:rFonts w:ascii="Arial" w:hAnsi="Arial" w:cs="Arial"/>
          <w:color w:val="000000" w:themeColor="text1"/>
        </w:rPr>
        <w:t xml:space="preserve"> Linda Pugsley</w:t>
      </w:r>
      <w:r w:rsidR="000E712D" w:rsidRPr="00DE56E7">
        <w:rPr>
          <w:rFonts w:ascii="Arial" w:hAnsi="Arial" w:cs="Arial"/>
          <w:color w:val="000000" w:themeColor="text1"/>
        </w:rPr>
        <w:t xml:space="preserve"> (Chair)</w:t>
      </w:r>
      <w:r w:rsidR="0079394D" w:rsidRPr="00DE56E7">
        <w:rPr>
          <w:rFonts w:ascii="Arial" w:hAnsi="Arial" w:cs="Arial"/>
          <w:color w:val="000000" w:themeColor="text1"/>
        </w:rPr>
        <w:t>,</w:t>
      </w:r>
      <w:r w:rsidR="00B7297A" w:rsidRPr="00DE56E7">
        <w:rPr>
          <w:rFonts w:ascii="Arial" w:hAnsi="Arial" w:cs="Arial"/>
          <w:color w:val="000000" w:themeColor="text1"/>
        </w:rPr>
        <w:t xml:space="preserve"> </w:t>
      </w:r>
      <w:r w:rsidR="00792005">
        <w:rPr>
          <w:rFonts w:ascii="Arial" w:hAnsi="Arial" w:cs="Arial"/>
          <w:color w:val="000000" w:themeColor="text1"/>
        </w:rPr>
        <w:t>Stephanie Newman (Secretary)</w:t>
      </w:r>
      <w:r w:rsidR="00E23D74" w:rsidRPr="00DE56E7">
        <w:rPr>
          <w:rFonts w:ascii="Arial" w:hAnsi="Arial" w:cs="Arial"/>
          <w:color w:val="000000" w:themeColor="text1"/>
        </w:rPr>
        <w:t xml:space="preserve">, </w:t>
      </w:r>
      <w:r w:rsidR="00714B8C" w:rsidRPr="00DE56E7">
        <w:rPr>
          <w:rFonts w:ascii="Arial" w:hAnsi="Arial" w:cs="Arial"/>
          <w:color w:val="000000" w:themeColor="text1"/>
        </w:rPr>
        <w:t>Carol Sweetland</w:t>
      </w:r>
      <w:r w:rsidR="00E507E7" w:rsidRPr="00DE56E7">
        <w:rPr>
          <w:rFonts w:ascii="Arial" w:hAnsi="Arial" w:cs="Arial"/>
          <w:color w:val="000000" w:themeColor="text1"/>
        </w:rPr>
        <w:t xml:space="preserve">, </w:t>
      </w:r>
      <w:r w:rsidR="00A0720A" w:rsidRPr="00DE56E7">
        <w:rPr>
          <w:rFonts w:ascii="Arial" w:hAnsi="Arial" w:cs="Arial"/>
          <w:color w:val="000000" w:themeColor="text1"/>
        </w:rPr>
        <w:t xml:space="preserve">Pat </w:t>
      </w:r>
      <w:r w:rsidR="00BB1FAC" w:rsidRPr="00DE56E7">
        <w:rPr>
          <w:rFonts w:ascii="Arial" w:hAnsi="Arial" w:cs="Arial"/>
          <w:color w:val="000000" w:themeColor="text1"/>
        </w:rPr>
        <w:t>Linfield</w:t>
      </w:r>
      <w:r w:rsidR="005F1E52" w:rsidRPr="00DE56E7">
        <w:rPr>
          <w:rFonts w:ascii="Arial" w:hAnsi="Arial" w:cs="Arial"/>
          <w:color w:val="000000" w:themeColor="text1"/>
        </w:rPr>
        <w:t>, John</w:t>
      </w:r>
      <w:r w:rsidR="006B1E50" w:rsidRPr="00DE56E7">
        <w:rPr>
          <w:rFonts w:ascii="Arial" w:hAnsi="Arial" w:cs="Arial"/>
          <w:color w:val="000000" w:themeColor="text1"/>
        </w:rPr>
        <w:t xml:space="preserve"> Wenham</w:t>
      </w:r>
      <w:r w:rsidR="00DA4278">
        <w:rPr>
          <w:rFonts w:ascii="Arial" w:hAnsi="Arial" w:cs="Arial"/>
          <w:color w:val="000000" w:themeColor="text1"/>
        </w:rPr>
        <w:t xml:space="preserve">, Stephanie </w:t>
      </w:r>
      <w:r w:rsidR="00964D53">
        <w:rPr>
          <w:rFonts w:ascii="Arial" w:hAnsi="Arial" w:cs="Arial"/>
          <w:color w:val="000000" w:themeColor="text1"/>
        </w:rPr>
        <w:t>Mckenzie-Hill</w:t>
      </w:r>
      <w:r w:rsidR="00792005">
        <w:rPr>
          <w:rFonts w:ascii="Arial" w:hAnsi="Arial" w:cs="Arial"/>
          <w:color w:val="000000" w:themeColor="text1"/>
        </w:rPr>
        <w:t>, Sylvia Shil</w:t>
      </w:r>
      <w:r w:rsidR="007307BB">
        <w:rPr>
          <w:rFonts w:ascii="Arial" w:hAnsi="Arial" w:cs="Arial"/>
          <w:color w:val="000000" w:themeColor="text1"/>
        </w:rPr>
        <w:t>iam, Alison Ledward, Lynne Fraz</w:t>
      </w:r>
      <w:r w:rsidR="00792005">
        <w:rPr>
          <w:rFonts w:ascii="Arial" w:hAnsi="Arial" w:cs="Arial"/>
          <w:color w:val="000000" w:themeColor="text1"/>
        </w:rPr>
        <w:t xml:space="preserve">er, Vanessa Biggs </w:t>
      </w:r>
      <w:r w:rsidR="00BA005B">
        <w:rPr>
          <w:rFonts w:ascii="Arial" w:hAnsi="Arial" w:cs="Arial"/>
          <w:color w:val="000000" w:themeColor="text1"/>
        </w:rPr>
        <w:t>and</w:t>
      </w:r>
      <w:r w:rsidR="00792005">
        <w:rPr>
          <w:rFonts w:ascii="Arial" w:hAnsi="Arial" w:cs="Arial"/>
          <w:color w:val="000000" w:themeColor="text1"/>
        </w:rPr>
        <w:t xml:space="preserve"> Jonathan Walker</w:t>
      </w:r>
      <w:r w:rsidR="00BA005B">
        <w:rPr>
          <w:rFonts w:ascii="Arial" w:hAnsi="Arial" w:cs="Arial"/>
          <w:color w:val="000000" w:themeColor="text1"/>
        </w:rPr>
        <w:t>.</w:t>
      </w:r>
    </w:p>
    <w:p w14:paraId="0271C99E" w14:textId="77777777" w:rsidR="00142DA1" w:rsidRPr="00DE56E7" w:rsidRDefault="00142DA1" w:rsidP="007C3084">
      <w:pPr>
        <w:rPr>
          <w:rFonts w:ascii="Arial" w:hAnsi="Arial" w:cs="Arial"/>
          <w:color w:val="000000" w:themeColor="text1"/>
        </w:rPr>
      </w:pPr>
    </w:p>
    <w:p w14:paraId="5D948203" w14:textId="474B6F82" w:rsidR="00181305" w:rsidRPr="00DE56E7" w:rsidRDefault="00D132EC" w:rsidP="007C3084">
      <w:pPr>
        <w:rPr>
          <w:rFonts w:ascii="Arial" w:hAnsi="Arial" w:cs="Arial"/>
          <w:color w:val="000000" w:themeColor="text1"/>
        </w:rPr>
      </w:pPr>
      <w:r w:rsidRPr="007A26FF">
        <w:rPr>
          <w:rFonts w:ascii="Arial" w:hAnsi="Arial" w:cs="Arial"/>
          <w:b/>
          <w:color w:val="000000" w:themeColor="text1"/>
        </w:rPr>
        <w:t xml:space="preserve">In Attendance from </w:t>
      </w:r>
      <w:r w:rsidR="00281AA0" w:rsidRPr="007A26FF">
        <w:rPr>
          <w:rFonts w:ascii="Arial" w:hAnsi="Arial" w:cs="Arial"/>
          <w:b/>
          <w:color w:val="000000" w:themeColor="text1"/>
        </w:rPr>
        <w:t>Practice</w:t>
      </w:r>
      <w:r w:rsidR="00281AA0" w:rsidRPr="00DE56E7">
        <w:rPr>
          <w:rFonts w:ascii="Arial" w:hAnsi="Arial" w:cs="Arial"/>
          <w:color w:val="000000" w:themeColor="text1"/>
        </w:rPr>
        <w:t>:</w:t>
      </w:r>
      <w:r w:rsidRPr="00DE56E7">
        <w:rPr>
          <w:rFonts w:ascii="Arial" w:hAnsi="Arial" w:cs="Arial"/>
          <w:color w:val="000000" w:themeColor="text1"/>
        </w:rPr>
        <w:t xml:space="preserve"> </w:t>
      </w:r>
      <w:r w:rsidR="002670B5" w:rsidRPr="00DE56E7">
        <w:rPr>
          <w:rFonts w:ascii="Arial" w:hAnsi="Arial" w:cs="Arial"/>
          <w:color w:val="000000" w:themeColor="text1"/>
        </w:rPr>
        <w:t>Sara</w:t>
      </w:r>
      <w:r w:rsidR="00556160" w:rsidRPr="00DE56E7">
        <w:rPr>
          <w:rFonts w:ascii="Arial" w:hAnsi="Arial" w:cs="Arial"/>
          <w:color w:val="000000" w:themeColor="text1"/>
        </w:rPr>
        <w:t xml:space="preserve"> Saw</w:t>
      </w:r>
      <w:r w:rsidR="003C6502">
        <w:rPr>
          <w:rFonts w:ascii="Arial" w:hAnsi="Arial" w:cs="Arial"/>
          <w:color w:val="000000" w:themeColor="text1"/>
        </w:rPr>
        <w:t xml:space="preserve">yer </w:t>
      </w:r>
      <w:r w:rsidR="00792005">
        <w:rPr>
          <w:rFonts w:ascii="Arial" w:hAnsi="Arial" w:cs="Arial"/>
          <w:color w:val="000000" w:themeColor="text1"/>
        </w:rPr>
        <w:t>and Dr Sarah Perry.</w:t>
      </w:r>
    </w:p>
    <w:p w14:paraId="254CA86C" w14:textId="77777777" w:rsidR="00964F3F" w:rsidRPr="00DE56E7" w:rsidRDefault="00964F3F" w:rsidP="007C3084">
      <w:pPr>
        <w:rPr>
          <w:rFonts w:ascii="Arial" w:hAnsi="Arial" w:cs="Arial"/>
          <w:b/>
          <w:color w:val="000000" w:themeColor="text1"/>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5"/>
        <w:gridCol w:w="1275"/>
      </w:tblGrid>
      <w:tr w:rsidR="00DE56E7" w:rsidRPr="00DE56E7" w14:paraId="15B04705" w14:textId="77777777" w:rsidTr="007A26FF">
        <w:tc>
          <w:tcPr>
            <w:tcW w:w="568" w:type="dxa"/>
            <w:shd w:val="clear" w:color="auto" w:fill="auto"/>
          </w:tcPr>
          <w:p w14:paraId="08E61054" w14:textId="77777777" w:rsidR="007C3084" w:rsidRPr="00DE56E7" w:rsidRDefault="007C3084" w:rsidP="00A1569B">
            <w:pPr>
              <w:rPr>
                <w:rFonts w:ascii="Arial" w:hAnsi="Arial" w:cs="Arial"/>
                <w:color w:val="000000" w:themeColor="text1"/>
              </w:rPr>
            </w:pPr>
          </w:p>
        </w:tc>
        <w:tc>
          <w:tcPr>
            <w:tcW w:w="8505" w:type="dxa"/>
            <w:shd w:val="clear" w:color="auto" w:fill="auto"/>
          </w:tcPr>
          <w:p w14:paraId="7D0D18DD" w14:textId="77777777" w:rsidR="007C3084" w:rsidRPr="00DE56E7" w:rsidRDefault="007C3084" w:rsidP="00A1569B">
            <w:pPr>
              <w:rPr>
                <w:rFonts w:ascii="Arial" w:hAnsi="Arial" w:cs="Arial"/>
                <w:color w:val="000000" w:themeColor="text1"/>
              </w:rPr>
            </w:pPr>
            <w:r w:rsidRPr="00DE56E7">
              <w:rPr>
                <w:rFonts w:ascii="Arial" w:hAnsi="Arial" w:cs="Arial"/>
                <w:b/>
                <w:bCs/>
                <w:color w:val="000000" w:themeColor="text1"/>
              </w:rPr>
              <w:t>TOPIC</w:t>
            </w:r>
          </w:p>
        </w:tc>
        <w:tc>
          <w:tcPr>
            <w:tcW w:w="1275" w:type="dxa"/>
            <w:shd w:val="clear" w:color="auto" w:fill="auto"/>
          </w:tcPr>
          <w:p w14:paraId="7A7FD8E2" w14:textId="040FDBBA" w:rsidR="007C3084" w:rsidRPr="00DE56E7" w:rsidRDefault="007A26FF" w:rsidP="007A26FF">
            <w:pPr>
              <w:jc w:val="center"/>
              <w:rPr>
                <w:rFonts w:ascii="Arial" w:hAnsi="Arial" w:cs="Arial"/>
                <w:b/>
                <w:color w:val="000000" w:themeColor="text1"/>
              </w:rPr>
            </w:pPr>
            <w:r>
              <w:rPr>
                <w:rFonts w:ascii="Arial" w:hAnsi="Arial" w:cs="Arial"/>
                <w:b/>
                <w:color w:val="000000" w:themeColor="text1"/>
              </w:rPr>
              <w:t>ACTION BY</w:t>
            </w:r>
          </w:p>
        </w:tc>
      </w:tr>
      <w:tr w:rsidR="00712AD7" w:rsidRPr="00DE56E7" w14:paraId="7A97E372" w14:textId="77777777" w:rsidTr="007A26FF">
        <w:tc>
          <w:tcPr>
            <w:tcW w:w="568" w:type="dxa"/>
            <w:shd w:val="clear" w:color="auto" w:fill="auto"/>
          </w:tcPr>
          <w:p w14:paraId="2EE782CF" w14:textId="525641A8" w:rsidR="00712AD7" w:rsidRPr="00DE56E7" w:rsidRDefault="00AF5F8C" w:rsidP="00A1569B">
            <w:pPr>
              <w:rPr>
                <w:rFonts w:ascii="Arial" w:hAnsi="Arial" w:cs="Arial"/>
                <w:color w:val="000000" w:themeColor="text1"/>
              </w:rPr>
            </w:pPr>
            <w:r>
              <w:rPr>
                <w:rFonts w:ascii="Arial" w:hAnsi="Arial" w:cs="Arial"/>
                <w:color w:val="000000" w:themeColor="text1"/>
              </w:rPr>
              <w:t>1</w:t>
            </w:r>
          </w:p>
        </w:tc>
        <w:tc>
          <w:tcPr>
            <w:tcW w:w="8505" w:type="dxa"/>
            <w:shd w:val="clear" w:color="auto" w:fill="auto"/>
          </w:tcPr>
          <w:p w14:paraId="5D6095F3" w14:textId="5D6578D2" w:rsidR="00517F8B" w:rsidRDefault="00712AD7" w:rsidP="00517F8B">
            <w:pPr>
              <w:rPr>
                <w:rFonts w:ascii="Arial" w:hAnsi="Arial" w:cs="Arial"/>
                <w:b/>
                <w:bCs/>
                <w:color w:val="000000" w:themeColor="text1"/>
              </w:rPr>
            </w:pPr>
            <w:r>
              <w:rPr>
                <w:rFonts w:ascii="Arial" w:hAnsi="Arial" w:cs="Arial"/>
                <w:b/>
                <w:bCs/>
                <w:color w:val="000000" w:themeColor="text1"/>
              </w:rPr>
              <w:t>The group acknowledged the extremely sad news that our Chairman Alex Pincus had sadly died last Sunday</w:t>
            </w:r>
            <w:r w:rsidR="00517F8B">
              <w:rPr>
                <w:rFonts w:ascii="Arial" w:hAnsi="Arial" w:cs="Arial"/>
                <w:b/>
                <w:bCs/>
                <w:color w:val="000000" w:themeColor="text1"/>
              </w:rPr>
              <w:t xml:space="preserve"> and his absence will be a sad loss for the PPG.</w:t>
            </w:r>
          </w:p>
          <w:p w14:paraId="67B71B57" w14:textId="57D0E0AC" w:rsidR="00712AD7" w:rsidRDefault="007A26FF" w:rsidP="00A1569B">
            <w:pPr>
              <w:rPr>
                <w:rFonts w:ascii="Arial" w:hAnsi="Arial" w:cs="Arial"/>
                <w:b/>
                <w:bCs/>
                <w:color w:val="000000" w:themeColor="text1"/>
              </w:rPr>
            </w:pPr>
            <w:r>
              <w:rPr>
                <w:rFonts w:ascii="Arial" w:hAnsi="Arial" w:cs="Arial"/>
                <w:b/>
                <w:bCs/>
                <w:color w:val="000000" w:themeColor="text1"/>
              </w:rPr>
              <w:t xml:space="preserve">Linda had sent a card to his wife </w:t>
            </w:r>
            <w:r w:rsidR="00797F89">
              <w:rPr>
                <w:rFonts w:ascii="Arial" w:hAnsi="Arial" w:cs="Arial"/>
                <w:b/>
                <w:bCs/>
                <w:color w:val="000000" w:themeColor="text1"/>
              </w:rPr>
              <w:t>from</w:t>
            </w:r>
            <w:r>
              <w:rPr>
                <w:rFonts w:ascii="Arial" w:hAnsi="Arial" w:cs="Arial"/>
                <w:b/>
                <w:bCs/>
                <w:color w:val="000000" w:themeColor="text1"/>
              </w:rPr>
              <w:t xml:space="preserve"> the PPG with our condolences.</w:t>
            </w:r>
          </w:p>
          <w:p w14:paraId="6C02A3CB" w14:textId="77777777" w:rsidR="00203C5E" w:rsidRDefault="00203C5E" w:rsidP="00A1569B">
            <w:pPr>
              <w:rPr>
                <w:rFonts w:ascii="Arial" w:hAnsi="Arial" w:cs="Arial"/>
                <w:b/>
                <w:bCs/>
                <w:color w:val="000000" w:themeColor="text1"/>
              </w:rPr>
            </w:pPr>
          </w:p>
          <w:p w14:paraId="22C65675" w14:textId="45B5BEE4" w:rsidR="00260ABE" w:rsidRDefault="00260ABE" w:rsidP="00260ABE">
            <w:pPr>
              <w:rPr>
                <w:rFonts w:ascii="Arial" w:hAnsi="Arial" w:cs="Arial"/>
                <w:bCs/>
                <w:color w:val="000000" w:themeColor="text1"/>
              </w:rPr>
            </w:pPr>
            <w:r>
              <w:rPr>
                <w:rFonts w:ascii="Arial" w:hAnsi="Arial" w:cs="Arial"/>
                <w:bCs/>
                <w:color w:val="000000" w:themeColor="text1"/>
              </w:rPr>
              <w:t>We deviated from the agenda</w:t>
            </w:r>
            <w:r w:rsidR="00203C5E">
              <w:rPr>
                <w:rFonts w:ascii="Arial" w:hAnsi="Arial" w:cs="Arial"/>
                <w:bCs/>
                <w:color w:val="000000" w:themeColor="text1"/>
              </w:rPr>
              <w:t xml:space="preserve"> and some points from A.O.B were discussed</w:t>
            </w:r>
            <w:r>
              <w:rPr>
                <w:rFonts w:ascii="Arial" w:hAnsi="Arial" w:cs="Arial"/>
                <w:bCs/>
                <w:color w:val="000000" w:themeColor="text1"/>
              </w:rPr>
              <w:t xml:space="preserve"> </w:t>
            </w:r>
            <w:r w:rsidR="00AC4BD9">
              <w:rPr>
                <w:rFonts w:ascii="Arial" w:hAnsi="Arial" w:cs="Arial"/>
                <w:bCs/>
                <w:color w:val="000000" w:themeColor="text1"/>
              </w:rPr>
              <w:t>to give Dr Perry a chance to join the meeting</w:t>
            </w:r>
            <w:r w:rsidR="00203C5E">
              <w:rPr>
                <w:rFonts w:ascii="Arial" w:hAnsi="Arial" w:cs="Arial"/>
                <w:bCs/>
                <w:color w:val="000000" w:themeColor="text1"/>
              </w:rPr>
              <w:t>.</w:t>
            </w:r>
            <w:r w:rsidR="00AC4BD9">
              <w:rPr>
                <w:rFonts w:ascii="Arial" w:hAnsi="Arial" w:cs="Arial"/>
                <w:bCs/>
                <w:color w:val="000000" w:themeColor="text1"/>
              </w:rPr>
              <w:t xml:space="preserve"> </w:t>
            </w:r>
            <w:r>
              <w:rPr>
                <w:rFonts w:ascii="Arial" w:hAnsi="Arial" w:cs="Arial"/>
                <w:bCs/>
                <w:color w:val="000000" w:themeColor="text1"/>
              </w:rPr>
              <w:t>Linda pointed out that an Election would have to take place for a new Chair due to the recent death of Alex Pincus. We should also have an AGM according to our constitution. It was agreed that the next meeting will be an AGM (not in public) to elect officers. Term of officers is 3 years maximum as per the PPG constitution.</w:t>
            </w:r>
            <w:r w:rsidR="00203C5E">
              <w:rPr>
                <w:rFonts w:ascii="Arial" w:hAnsi="Arial" w:cs="Arial"/>
                <w:bCs/>
                <w:color w:val="000000" w:themeColor="text1"/>
              </w:rPr>
              <w:t xml:space="preserve"> </w:t>
            </w:r>
          </w:p>
          <w:p w14:paraId="03480A85" w14:textId="77777777" w:rsidR="00517F8B" w:rsidRDefault="00517F8B" w:rsidP="00260ABE">
            <w:pPr>
              <w:rPr>
                <w:rFonts w:ascii="Arial" w:hAnsi="Arial" w:cs="Arial"/>
                <w:bCs/>
                <w:color w:val="000000" w:themeColor="text1"/>
              </w:rPr>
            </w:pPr>
          </w:p>
          <w:p w14:paraId="2DEF88D1" w14:textId="77777777" w:rsidR="00260ABE" w:rsidRDefault="00260ABE" w:rsidP="00260ABE">
            <w:pPr>
              <w:rPr>
                <w:rFonts w:ascii="Arial" w:hAnsi="Arial" w:cs="Arial"/>
                <w:bCs/>
                <w:color w:val="000000" w:themeColor="text1"/>
              </w:rPr>
            </w:pPr>
            <w:r>
              <w:rPr>
                <w:rFonts w:ascii="Arial" w:hAnsi="Arial" w:cs="Arial"/>
                <w:bCs/>
                <w:color w:val="000000" w:themeColor="text1"/>
              </w:rPr>
              <w:t>The Chair noted that Stephanie Newman (SN) had offered to continue as secretary, SN replied that she was happy to do so unless someone else would like to take this over.</w:t>
            </w:r>
          </w:p>
          <w:p w14:paraId="59608A3F" w14:textId="2FFEA82B" w:rsidR="00260ABE" w:rsidRDefault="00260ABE" w:rsidP="00260ABE">
            <w:pPr>
              <w:rPr>
                <w:rFonts w:ascii="Arial" w:hAnsi="Arial" w:cs="Arial"/>
                <w:bCs/>
                <w:color w:val="000000" w:themeColor="text1"/>
              </w:rPr>
            </w:pPr>
            <w:r>
              <w:rPr>
                <w:rFonts w:ascii="Arial" w:hAnsi="Arial" w:cs="Arial"/>
                <w:bCs/>
                <w:color w:val="000000" w:themeColor="text1"/>
              </w:rPr>
              <w:t xml:space="preserve">Chair asked </w:t>
            </w:r>
            <w:r w:rsidR="009F7621">
              <w:rPr>
                <w:rFonts w:ascii="Arial" w:hAnsi="Arial" w:cs="Arial"/>
                <w:bCs/>
                <w:color w:val="000000" w:themeColor="text1"/>
              </w:rPr>
              <w:t xml:space="preserve">that </w:t>
            </w:r>
            <w:r>
              <w:rPr>
                <w:rFonts w:ascii="Arial" w:hAnsi="Arial" w:cs="Arial"/>
                <w:bCs/>
                <w:color w:val="000000" w:themeColor="text1"/>
              </w:rPr>
              <w:t>if you propose someone; please ask them first if they would like to undertake the position before nomination.</w:t>
            </w:r>
          </w:p>
          <w:p w14:paraId="67A4884C" w14:textId="77777777" w:rsidR="00260ABE" w:rsidRDefault="00260ABE" w:rsidP="00260ABE">
            <w:pPr>
              <w:rPr>
                <w:rFonts w:ascii="Arial" w:hAnsi="Arial" w:cs="Arial"/>
                <w:bCs/>
                <w:color w:val="000000" w:themeColor="text1"/>
              </w:rPr>
            </w:pPr>
            <w:r>
              <w:rPr>
                <w:rFonts w:ascii="Arial" w:hAnsi="Arial" w:cs="Arial"/>
                <w:bCs/>
                <w:color w:val="000000" w:themeColor="text1"/>
              </w:rPr>
              <w:t>Chair will ask Carol Sweetland if she would like to continue with the Health Awareness displays and also noted that the Chair does the newsletter.</w:t>
            </w:r>
          </w:p>
          <w:p w14:paraId="7DC8303B" w14:textId="77777777" w:rsidR="00517F8B" w:rsidRDefault="00260ABE" w:rsidP="00260ABE">
            <w:pPr>
              <w:rPr>
                <w:rFonts w:ascii="Arial" w:hAnsi="Arial" w:cs="Arial"/>
                <w:bCs/>
                <w:color w:val="000000" w:themeColor="text1"/>
              </w:rPr>
            </w:pPr>
            <w:r>
              <w:rPr>
                <w:rFonts w:ascii="Arial" w:hAnsi="Arial" w:cs="Arial"/>
                <w:bCs/>
                <w:color w:val="000000" w:themeColor="text1"/>
              </w:rPr>
              <w:t xml:space="preserve">Patricia Linfield (PL) looks </w:t>
            </w:r>
            <w:r w:rsidR="00AC4BD9">
              <w:rPr>
                <w:rFonts w:ascii="Arial" w:hAnsi="Arial" w:cs="Arial"/>
                <w:bCs/>
                <w:color w:val="000000" w:themeColor="text1"/>
              </w:rPr>
              <w:t>after the patient comments box at Buxted -</w:t>
            </w:r>
            <w:r>
              <w:rPr>
                <w:rFonts w:ascii="Arial" w:hAnsi="Arial" w:cs="Arial"/>
                <w:bCs/>
                <w:color w:val="000000" w:themeColor="text1"/>
              </w:rPr>
              <w:t xml:space="preserve"> PL happy to continue with that. </w:t>
            </w:r>
          </w:p>
          <w:p w14:paraId="2E0DBDA7" w14:textId="1EA7F50A" w:rsidR="00260ABE" w:rsidRDefault="00517F8B" w:rsidP="00260ABE">
            <w:pPr>
              <w:rPr>
                <w:rFonts w:ascii="Arial" w:hAnsi="Arial" w:cs="Arial"/>
                <w:bCs/>
                <w:color w:val="000000" w:themeColor="text1"/>
              </w:rPr>
            </w:pPr>
            <w:r>
              <w:rPr>
                <w:rFonts w:ascii="Arial" w:hAnsi="Arial" w:cs="Arial"/>
                <w:bCs/>
                <w:color w:val="000000" w:themeColor="text1"/>
              </w:rPr>
              <w:t>It was n</w:t>
            </w:r>
            <w:r w:rsidR="00260ABE">
              <w:rPr>
                <w:rFonts w:ascii="Arial" w:hAnsi="Arial" w:cs="Arial"/>
                <w:bCs/>
                <w:color w:val="000000" w:themeColor="text1"/>
              </w:rPr>
              <w:t>ot</w:t>
            </w:r>
            <w:r>
              <w:rPr>
                <w:rFonts w:ascii="Arial" w:hAnsi="Arial" w:cs="Arial"/>
                <w:bCs/>
                <w:color w:val="000000" w:themeColor="text1"/>
              </w:rPr>
              <w:t>ed that the Friends and Family T</w:t>
            </w:r>
            <w:r w:rsidR="00260ABE">
              <w:rPr>
                <w:rFonts w:ascii="Arial" w:hAnsi="Arial" w:cs="Arial"/>
                <w:bCs/>
                <w:color w:val="000000" w:themeColor="text1"/>
              </w:rPr>
              <w:t>est has been suspended at the moment so patient comments will be important.</w:t>
            </w:r>
          </w:p>
          <w:p w14:paraId="5E937D39" w14:textId="2271D729" w:rsidR="00616B18" w:rsidRDefault="00616B18" w:rsidP="00616B18">
            <w:pPr>
              <w:rPr>
                <w:rFonts w:ascii="Arial" w:hAnsi="Arial" w:cs="Arial"/>
                <w:bCs/>
                <w:color w:val="000000" w:themeColor="text1"/>
              </w:rPr>
            </w:pPr>
            <w:r>
              <w:rPr>
                <w:rFonts w:ascii="Arial" w:hAnsi="Arial" w:cs="Arial"/>
                <w:bCs/>
                <w:color w:val="000000" w:themeColor="text1"/>
              </w:rPr>
              <w:t xml:space="preserve">Group agreed that Sara Sawyer (SS), or any of us going into the practice will check the boxes. Lynne Frasier (LF) </w:t>
            </w:r>
            <w:r w:rsidR="003C6502">
              <w:rPr>
                <w:rFonts w:ascii="Arial" w:hAnsi="Arial" w:cs="Arial"/>
                <w:bCs/>
                <w:color w:val="000000" w:themeColor="text1"/>
              </w:rPr>
              <w:t xml:space="preserve">offered </w:t>
            </w:r>
            <w:r>
              <w:rPr>
                <w:rFonts w:ascii="Arial" w:hAnsi="Arial" w:cs="Arial"/>
                <w:bCs/>
                <w:color w:val="000000" w:themeColor="text1"/>
              </w:rPr>
              <w:t>to check the Horam comments box.</w:t>
            </w:r>
          </w:p>
          <w:p w14:paraId="0291FF31" w14:textId="7C526DB1" w:rsidR="007307BB" w:rsidRPr="00DE56E7" w:rsidRDefault="007307BB" w:rsidP="00A1569B">
            <w:pPr>
              <w:rPr>
                <w:rFonts w:ascii="Arial" w:hAnsi="Arial" w:cs="Arial"/>
                <w:b/>
                <w:bCs/>
                <w:color w:val="000000" w:themeColor="text1"/>
              </w:rPr>
            </w:pPr>
          </w:p>
        </w:tc>
        <w:tc>
          <w:tcPr>
            <w:tcW w:w="1275" w:type="dxa"/>
            <w:shd w:val="clear" w:color="auto" w:fill="auto"/>
          </w:tcPr>
          <w:p w14:paraId="08E03057" w14:textId="77777777" w:rsidR="007572BE" w:rsidRDefault="007572BE" w:rsidP="007572BE">
            <w:pPr>
              <w:spacing w:after="120"/>
              <w:rPr>
                <w:rFonts w:ascii="Arial" w:hAnsi="Arial" w:cs="Arial"/>
                <w:color w:val="000000" w:themeColor="text1"/>
              </w:rPr>
            </w:pPr>
          </w:p>
          <w:p w14:paraId="1BAB2C7C" w14:textId="77777777" w:rsidR="007572BE" w:rsidRDefault="007572BE" w:rsidP="007572BE">
            <w:pPr>
              <w:spacing w:after="120"/>
              <w:rPr>
                <w:rFonts w:ascii="Arial" w:hAnsi="Arial" w:cs="Arial"/>
                <w:color w:val="000000" w:themeColor="text1"/>
              </w:rPr>
            </w:pPr>
          </w:p>
          <w:p w14:paraId="10D65157" w14:textId="77777777" w:rsidR="007572BE" w:rsidRDefault="007572BE" w:rsidP="007572BE">
            <w:pPr>
              <w:spacing w:after="120"/>
              <w:rPr>
                <w:rFonts w:ascii="Arial" w:hAnsi="Arial" w:cs="Arial"/>
                <w:color w:val="000000" w:themeColor="text1"/>
              </w:rPr>
            </w:pPr>
          </w:p>
          <w:p w14:paraId="08FB243E" w14:textId="77777777" w:rsidR="007572BE" w:rsidRDefault="007572BE" w:rsidP="007572BE">
            <w:pPr>
              <w:spacing w:after="120"/>
              <w:rPr>
                <w:rFonts w:ascii="Arial" w:hAnsi="Arial" w:cs="Arial"/>
                <w:color w:val="000000" w:themeColor="text1"/>
              </w:rPr>
            </w:pPr>
          </w:p>
          <w:p w14:paraId="25AA0364" w14:textId="77777777" w:rsidR="007572BE" w:rsidRDefault="007572BE" w:rsidP="007572BE">
            <w:pPr>
              <w:spacing w:after="120"/>
              <w:rPr>
                <w:rFonts w:ascii="Arial" w:hAnsi="Arial" w:cs="Arial"/>
                <w:color w:val="000000" w:themeColor="text1"/>
              </w:rPr>
            </w:pPr>
          </w:p>
          <w:p w14:paraId="0650D4E5" w14:textId="77777777" w:rsidR="007572BE" w:rsidRDefault="007572BE" w:rsidP="007572BE">
            <w:pPr>
              <w:spacing w:after="120"/>
              <w:rPr>
                <w:rFonts w:ascii="Arial" w:hAnsi="Arial" w:cs="Arial"/>
                <w:color w:val="000000" w:themeColor="text1"/>
              </w:rPr>
            </w:pPr>
          </w:p>
          <w:p w14:paraId="66040631" w14:textId="77777777" w:rsidR="007572BE" w:rsidRDefault="007572BE" w:rsidP="007572BE">
            <w:pPr>
              <w:spacing w:after="120"/>
              <w:rPr>
                <w:rFonts w:ascii="Arial" w:hAnsi="Arial" w:cs="Arial"/>
                <w:color w:val="000000" w:themeColor="text1"/>
              </w:rPr>
            </w:pPr>
          </w:p>
          <w:p w14:paraId="436E7E10" w14:textId="77777777" w:rsidR="007572BE" w:rsidRDefault="007572BE" w:rsidP="007572BE">
            <w:pPr>
              <w:spacing w:after="120"/>
              <w:rPr>
                <w:rFonts w:ascii="Arial" w:hAnsi="Arial" w:cs="Arial"/>
                <w:color w:val="000000" w:themeColor="text1"/>
              </w:rPr>
            </w:pPr>
          </w:p>
          <w:p w14:paraId="00E6F3BF" w14:textId="77777777" w:rsidR="007572BE" w:rsidRDefault="007572BE" w:rsidP="007572BE">
            <w:pPr>
              <w:spacing w:after="120"/>
              <w:rPr>
                <w:rFonts w:ascii="Arial" w:hAnsi="Arial" w:cs="Arial"/>
                <w:color w:val="000000" w:themeColor="text1"/>
              </w:rPr>
            </w:pPr>
          </w:p>
          <w:p w14:paraId="3721A840" w14:textId="77777777" w:rsidR="007572BE" w:rsidRDefault="007572BE" w:rsidP="007572BE">
            <w:pPr>
              <w:spacing w:after="120"/>
              <w:rPr>
                <w:rFonts w:ascii="Arial" w:hAnsi="Arial" w:cs="Arial"/>
                <w:color w:val="000000" w:themeColor="text1"/>
              </w:rPr>
            </w:pPr>
          </w:p>
          <w:p w14:paraId="21406C21" w14:textId="77777777" w:rsidR="007572BE" w:rsidRDefault="007572BE" w:rsidP="007572BE">
            <w:pPr>
              <w:spacing w:after="120"/>
              <w:rPr>
                <w:rFonts w:ascii="Arial" w:hAnsi="Arial" w:cs="Arial"/>
                <w:color w:val="000000" w:themeColor="text1"/>
              </w:rPr>
            </w:pPr>
          </w:p>
          <w:p w14:paraId="1F1878D4" w14:textId="77777777" w:rsidR="007572BE" w:rsidRDefault="007572BE" w:rsidP="007572BE">
            <w:pPr>
              <w:spacing w:after="120"/>
              <w:rPr>
                <w:rFonts w:ascii="Arial" w:hAnsi="Arial" w:cs="Arial"/>
                <w:color w:val="000000" w:themeColor="text1"/>
              </w:rPr>
            </w:pPr>
            <w:r>
              <w:rPr>
                <w:rFonts w:ascii="Arial" w:hAnsi="Arial" w:cs="Arial"/>
                <w:color w:val="000000" w:themeColor="text1"/>
              </w:rPr>
              <w:t>ALL</w:t>
            </w:r>
          </w:p>
          <w:p w14:paraId="35F7B2EC" w14:textId="77777777" w:rsidR="00712AD7" w:rsidRPr="00DE56E7" w:rsidRDefault="00712AD7" w:rsidP="007A26FF">
            <w:pPr>
              <w:ind w:left="34" w:right="31" w:firstLine="567"/>
              <w:rPr>
                <w:rFonts w:ascii="Arial" w:hAnsi="Arial" w:cs="Arial"/>
                <w:b/>
                <w:color w:val="000000" w:themeColor="text1"/>
              </w:rPr>
            </w:pPr>
          </w:p>
        </w:tc>
      </w:tr>
      <w:tr w:rsidR="00DE56E7" w:rsidRPr="00DE56E7" w14:paraId="1017247D" w14:textId="77777777" w:rsidTr="007A26FF">
        <w:tc>
          <w:tcPr>
            <w:tcW w:w="568" w:type="dxa"/>
            <w:shd w:val="clear" w:color="auto" w:fill="auto"/>
          </w:tcPr>
          <w:p w14:paraId="26A15A78" w14:textId="52219FD3" w:rsidR="007C3084" w:rsidRPr="00DE56E7" w:rsidRDefault="00AF5F8C" w:rsidP="00A1569B">
            <w:pPr>
              <w:rPr>
                <w:rFonts w:ascii="Arial" w:hAnsi="Arial" w:cs="Arial"/>
                <w:color w:val="000000" w:themeColor="text1"/>
              </w:rPr>
            </w:pPr>
            <w:r>
              <w:rPr>
                <w:rFonts w:ascii="Arial" w:hAnsi="Arial" w:cs="Arial"/>
                <w:color w:val="000000" w:themeColor="text1"/>
              </w:rPr>
              <w:t>2</w:t>
            </w:r>
          </w:p>
        </w:tc>
        <w:tc>
          <w:tcPr>
            <w:tcW w:w="8505" w:type="dxa"/>
            <w:shd w:val="clear" w:color="auto" w:fill="auto"/>
          </w:tcPr>
          <w:p w14:paraId="1DCC5BA7" w14:textId="77914FAE" w:rsidR="0096444F" w:rsidRPr="00DE56E7" w:rsidRDefault="007C3084" w:rsidP="00E23D74">
            <w:pPr>
              <w:rPr>
                <w:rFonts w:ascii="Arial" w:hAnsi="Arial" w:cs="Arial"/>
                <w:color w:val="000000" w:themeColor="text1"/>
              </w:rPr>
            </w:pPr>
            <w:r w:rsidRPr="00DE56E7">
              <w:rPr>
                <w:rFonts w:ascii="Arial" w:hAnsi="Arial" w:cs="Arial"/>
                <w:b/>
                <w:color w:val="000000" w:themeColor="text1"/>
              </w:rPr>
              <w:t>Apologies for absen</w:t>
            </w:r>
            <w:r w:rsidR="00792005">
              <w:rPr>
                <w:rFonts w:ascii="Arial" w:hAnsi="Arial" w:cs="Arial"/>
                <w:b/>
                <w:color w:val="000000" w:themeColor="text1"/>
              </w:rPr>
              <w:t>ce:</w:t>
            </w:r>
          </w:p>
          <w:p w14:paraId="4B86BD93" w14:textId="58EA21AD" w:rsidR="00DD4164" w:rsidRPr="00DE56E7" w:rsidRDefault="00964F3F" w:rsidP="00E23D74">
            <w:pPr>
              <w:rPr>
                <w:rFonts w:ascii="Arial" w:hAnsi="Arial" w:cs="Arial"/>
                <w:color w:val="000000" w:themeColor="text1"/>
              </w:rPr>
            </w:pPr>
            <w:r w:rsidRPr="00DE56E7">
              <w:rPr>
                <w:rFonts w:ascii="Arial" w:hAnsi="Arial" w:cs="Arial"/>
                <w:color w:val="000000" w:themeColor="text1"/>
              </w:rPr>
              <w:t>Ap</w:t>
            </w:r>
            <w:r w:rsidR="0061619F" w:rsidRPr="00DE56E7">
              <w:rPr>
                <w:rFonts w:ascii="Arial" w:hAnsi="Arial" w:cs="Arial"/>
                <w:color w:val="000000" w:themeColor="text1"/>
              </w:rPr>
              <w:t>ologies</w:t>
            </w:r>
            <w:r w:rsidR="003051EC" w:rsidRPr="00DE56E7">
              <w:rPr>
                <w:rFonts w:ascii="Arial" w:hAnsi="Arial" w:cs="Arial"/>
                <w:color w:val="000000" w:themeColor="text1"/>
              </w:rPr>
              <w:t xml:space="preserve"> </w:t>
            </w:r>
            <w:r w:rsidR="00792005">
              <w:rPr>
                <w:rFonts w:ascii="Arial" w:hAnsi="Arial" w:cs="Arial"/>
                <w:color w:val="000000" w:themeColor="text1"/>
              </w:rPr>
              <w:t xml:space="preserve">received </w:t>
            </w:r>
            <w:r w:rsidR="0061619F" w:rsidRPr="00DE56E7">
              <w:rPr>
                <w:rFonts w:ascii="Arial" w:hAnsi="Arial" w:cs="Arial"/>
                <w:color w:val="000000" w:themeColor="text1"/>
              </w:rPr>
              <w:t>from:</w:t>
            </w:r>
          </w:p>
          <w:p w14:paraId="7EE97F3F" w14:textId="32E2D02B" w:rsidR="000D2C3B" w:rsidRPr="00DE56E7" w:rsidRDefault="00792005" w:rsidP="00E23D74">
            <w:pPr>
              <w:rPr>
                <w:rFonts w:ascii="Arial" w:hAnsi="Arial" w:cs="Arial"/>
                <w:color w:val="000000" w:themeColor="text1"/>
              </w:rPr>
            </w:pPr>
            <w:r>
              <w:rPr>
                <w:rFonts w:ascii="Arial" w:hAnsi="Arial" w:cs="Arial"/>
                <w:color w:val="000000" w:themeColor="text1"/>
              </w:rPr>
              <w:t>Julie Merridith</w:t>
            </w:r>
          </w:p>
          <w:p w14:paraId="5F30167C" w14:textId="5DABC9DC" w:rsidR="007A3E93" w:rsidRDefault="000D2C3B" w:rsidP="00E23D74">
            <w:pPr>
              <w:rPr>
                <w:rFonts w:ascii="Arial" w:hAnsi="Arial" w:cs="Arial"/>
                <w:color w:val="000000" w:themeColor="text1"/>
              </w:rPr>
            </w:pPr>
            <w:r w:rsidRPr="00DE56E7">
              <w:rPr>
                <w:rFonts w:ascii="Arial" w:hAnsi="Arial" w:cs="Arial"/>
                <w:color w:val="000000" w:themeColor="text1"/>
              </w:rPr>
              <w:t>Fiona Thorpe</w:t>
            </w:r>
            <w:r w:rsidR="00CF17CF" w:rsidRPr="00DE56E7">
              <w:rPr>
                <w:rFonts w:ascii="Arial" w:hAnsi="Arial" w:cs="Arial"/>
                <w:color w:val="000000" w:themeColor="text1"/>
              </w:rPr>
              <w:t xml:space="preserve"> </w:t>
            </w:r>
          </w:p>
          <w:p w14:paraId="0458097A" w14:textId="40704F08" w:rsidR="003C6502" w:rsidRDefault="003C6502" w:rsidP="00E23D74">
            <w:pPr>
              <w:rPr>
                <w:rFonts w:ascii="Arial" w:hAnsi="Arial" w:cs="Arial"/>
                <w:color w:val="000000" w:themeColor="text1"/>
              </w:rPr>
            </w:pPr>
            <w:r>
              <w:rPr>
                <w:rFonts w:ascii="Arial" w:hAnsi="Arial" w:cs="Arial"/>
                <w:color w:val="000000" w:themeColor="text1"/>
              </w:rPr>
              <w:t>Quentin Birch</w:t>
            </w:r>
          </w:p>
          <w:p w14:paraId="226BF137" w14:textId="20C4AAEF" w:rsidR="00D77922" w:rsidRPr="003347CE" w:rsidRDefault="00D77922" w:rsidP="00E23D74">
            <w:pPr>
              <w:rPr>
                <w:rFonts w:ascii="Arial" w:hAnsi="Arial" w:cs="Arial"/>
                <w:b/>
                <w:bCs/>
                <w:color w:val="000000" w:themeColor="text1"/>
              </w:rPr>
            </w:pPr>
            <w:r>
              <w:rPr>
                <w:rFonts w:ascii="Arial" w:hAnsi="Arial" w:cs="Arial"/>
                <w:color w:val="000000" w:themeColor="text1"/>
              </w:rPr>
              <w:t xml:space="preserve">Gillian Rice </w:t>
            </w:r>
            <w:r w:rsidRPr="003347CE">
              <w:rPr>
                <w:rFonts w:ascii="Arial" w:hAnsi="Arial" w:cs="Arial"/>
                <w:b/>
                <w:bCs/>
                <w:i/>
                <w:iCs/>
                <w:color w:val="000000" w:themeColor="text1"/>
              </w:rPr>
              <w:t>noted that she has resigned</w:t>
            </w:r>
          </w:p>
          <w:p w14:paraId="0B239A0E" w14:textId="77777777" w:rsidR="00D87BE1" w:rsidRPr="00DE56E7" w:rsidRDefault="00D87BE1" w:rsidP="00792005">
            <w:pPr>
              <w:rPr>
                <w:rFonts w:ascii="Arial" w:hAnsi="Arial" w:cs="Arial"/>
                <w:color w:val="000000" w:themeColor="text1"/>
              </w:rPr>
            </w:pPr>
          </w:p>
        </w:tc>
        <w:tc>
          <w:tcPr>
            <w:tcW w:w="1275" w:type="dxa"/>
            <w:shd w:val="clear" w:color="auto" w:fill="auto"/>
          </w:tcPr>
          <w:p w14:paraId="01C7C66C" w14:textId="77777777" w:rsidR="007C3084" w:rsidRDefault="007C3084" w:rsidP="00A1569B">
            <w:pPr>
              <w:rPr>
                <w:rFonts w:ascii="Arial" w:hAnsi="Arial" w:cs="Arial"/>
                <w:color w:val="000000" w:themeColor="text1"/>
              </w:rPr>
            </w:pPr>
          </w:p>
          <w:p w14:paraId="592F7F54" w14:textId="77777777" w:rsidR="00DC4718" w:rsidRDefault="00DC4718" w:rsidP="00A1569B">
            <w:pPr>
              <w:rPr>
                <w:rFonts w:ascii="Arial" w:hAnsi="Arial" w:cs="Arial"/>
                <w:color w:val="000000" w:themeColor="text1"/>
              </w:rPr>
            </w:pPr>
          </w:p>
          <w:p w14:paraId="12D1F28D" w14:textId="77777777" w:rsidR="00DC4718" w:rsidRDefault="00DC4718" w:rsidP="00A1569B">
            <w:pPr>
              <w:rPr>
                <w:rFonts w:ascii="Arial" w:hAnsi="Arial" w:cs="Arial"/>
                <w:color w:val="000000" w:themeColor="text1"/>
              </w:rPr>
            </w:pPr>
          </w:p>
          <w:p w14:paraId="527E72C6" w14:textId="77777777" w:rsidR="00DC4718" w:rsidRDefault="00DC4718" w:rsidP="00A1569B">
            <w:pPr>
              <w:rPr>
                <w:rFonts w:ascii="Arial" w:hAnsi="Arial" w:cs="Arial"/>
                <w:color w:val="000000" w:themeColor="text1"/>
              </w:rPr>
            </w:pPr>
          </w:p>
          <w:p w14:paraId="6FD9C2E8" w14:textId="1AFEC026" w:rsidR="004050AE" w:rsidRPr="00DE56E7" w:rsidRDefault="004050AE" w:rsidP="00792005">
            <w:pPr>
              <w:rPr>
                <w:rFonts w:ascii="Arial" w:hAnsi="Arial" w:cs="Arial"/>
                <w:color w:val="000000" w:themeColor="text1"/>
              </w:rPr>
            </w:pPr>
          </w:p>
        </w:tc>
      </w:tr>
      <w:tr w:rsidR="00712AD7" w:rsidRPr="00DE56E7" w14:paraId="724C49EE" w14:textId="77777777" w:rsidTr="007A26FF">
        <w:trPr>
          <w:trHeight w:val="675"/>
        </w:trPr>
        <w:tc>
          <w:tcPr>
            <w:tcW w:w="568" w:type="dxa"/>
            <w:shd w:val="clear" w:color="auto" w:fill="auto"/>
          </w:tcPr>
          <w:p w14:paraId="656EE8E3" w14:textId="73BD1CDA" w:rsidR="00712AD7" w:rsidRPr="00DE56E7" w:rsidRDefault="00712AD7" w:rsidP="00A1569B">
            <w:pPr>
              <w:rPr>
                <w:rFonts w:ascii="Arial" w:hAnsi="Arial" w:cs="Arial"/>
                <w:color w:val="000000" w:themeColor="text1"/>
              </w:rPr>
            </w:pPr>
            <w:r>
              <w:rPr>
                <w:rFonts w:ascii="Arial" w:hAnsi="Arial" w:cs="Arial"/>
                <w:color w:val="000000" w:themeColor="text1"/>
              </w:rPr>
              <w:t>3</w:t>
            </w:r>
          </w:p>
        </w:tc>
        <w:tc>
          <w:tcPr>
            <w:tcW w:w="8505" w:type="dxa"/>
            <w:shd w:val="clear" w:color="auto" w:fill="auto"/>
          </w:tcPr>
          <w:p w14:paraId="0A025044" w14:textId="6D95CF05" w:rsidR="007271B2" w:rsidRPr="00203C5E" w:rsidRDefault="00203C5E" w:rsidP="00964F3F">
            <w:pPr>
              <w:rPr>
                <w:rFonts w:ascii="Arial" w:hAnsi="Arial" w:cs="Arial"/>
                <w:color w:val="000000" w:themeColor="text1"/>
              </w:rPr>
            </w:pPr>
            <w:r>
              <w:rPr>
                <w:rFonts w:ascii="Arial" w:hAnsi="Arial" w:cs="Arial"/>
                <w:color w:val="000000" w:themeColor="text1"/>
              </w:rPr>
              <w:t xml:space="preserve">Chair </w:t>
            </w:r>
            <w:r w:rsidR="009915D5">
              <w:rPr>
                <w:rFonts w:ascii="Arial" w:hAnsi="Arial" w:cs="Arial"/>
                <w:bCs/>
                <w:color w:val="000000" w:themeColor="text1"/>
              </w:rPr>
              <w:t xml:space="preserve">asked if it would be possible to have </w:t>
            </w:r>
            <w:r w:rsidR="007271B2">
              <w:rPr>
                <w:rFonts w:ascii="Arial" w:hAnsi="Arial" w:cs="Arial"/>
                <w:bCs/>
                <w:color w:val="000000" w:themeColor="text1"/>
              </w:rPr>
              <w:t>PPG pigeon hole</w:t>
            </w:r>
            <w:r w:rsidR="000E3DE5">
              <w:rPr>
                <w:rFonts w:ascii="Arial" w:hAnsi="Arial" w:cs="Arial"/>
                <w:bCs/>
                <w:color w:val="000000" w:themeColor="text1"/>
              </w:rPr>
              <w:t xml:space="preserve"> </w:t>
            </w:r>
            <w:r w:rsidR="00C52AA7">
              <w:rPr>
                <w:rFonts w:ascii="Arial" w:hAnsi="Arial" w:cs="Arial"/>
                <w:bCs/>
                <w:color w:val="000000" w:themeColor="text1"/>
              </w:rPr>
              <w:t xml:space="preserve">at the practice </w:t>
            </w:r>
            <w:r w:rsidR="000E3DE5">
              <w:rPr>
                <w:rFonts w:ascii="Arial" w:hAnsi="Arial" w:cs="Arial"/>
                <w:bCs/>
                <w:color w:val="000000" w:themeColor="text1"/>
              </w:rPr>
              <w:t>for correspondence</w:t>
            </w:r>
            <w:r w:rsidR="009915D5">
              <w:rPr>
                <w:rFonts w:ascii="Arial" w:hAnsi="Arial" w:cs="Arial"/>
                <w:bCs/>
                <w:color w:val="000000" w:themeColor="text1"/>
              </w:rPr>
              <w:t>. It</w:t>
            </w:r>
            <w:r w:rsidR="000E3DE5">
              <w:rPr>
                <w:rFonts w:ascii="Arial" w:hAnsi="Arial" w:cs="Arial"/>
                <w:bCs/>
                <w:color w:val="000000" w:themeColor="text1"/>
              </w:rPr>
              <w:t xml:space="preserve"> was agreed as a good idea for communications. </w:t>
            </w:r>
          </w:p>
          <w:p w14:paraId="6F7099BC" w14:textId="77777777" w:rsidR="00BF0D5A" w:rsidRDefault="000E3DE5" w:rsidP="00797F89">
            <w:pPr>
              <w:rPr>
                <w:rFonts w:ascii="Arial" w:hAnsi="Arial" w:cs="Arial"/>
                <w:color w:val="000000" w:themeColor="text1"/>
              </w:rPr>
            </w:pPr>
            <w:r>
              <w:rPr>
                <w:rFonts w:ascii="Arial" w:hAnsi="Arial" w:cs="Arial"/>
                <w:bCs/>
                <w:color w:val="000000" w:themeColor="text1"/>
              </w:rPr>
              <w:t xml:space="preserve">CS joined the meeting and the Chair asked if she would continue with the </w:t>
            </w:r>
            <w:r>
              <w:rPr>
                <w:rFonts w:ascii="Arial" w:hAnsi="Arial" w:cs="Arial"/>
                <w:bCs/>
                <w:color w:val="000000" w:themeColor="text1"/>
              </w:rPr>
              <w:lastRenderedPageBreak/>
              <w:t>health awareness displays, she agreed.</w:t>
            </w:r>
            <w:r w:rsidR="00BF0D5A">
              <w:rPr>
                <w:rFonts w:ascii="Arial" w:hAnsi="Arial" w:cs="Arial"/>
                <w:color w:val="000000" w:themeColor="text1"/>
              </w:rPr>
              <w:t xml:space="preserve"> </w:t>
            </w:r>
          </w:p>
          <w:p w14:paraId="6AE932D1" w14:textId="4DC6B30A" w:rsidR="00AD73DE" w:rsidRPr="00797F89" w:rsidRDefault="00BF0D5A" w:rsidP="00797F89">
            <w:pPr>
              <w:rPr>
                <w:rFonts w:ascii="Arial" w:hAnsi="Arial" w:cs="Arial"/>
                <w:bCs/>
                <w:color w:val="000000" w:themeColor="text1"/>
              </w:rPr>
            </w:pPr>
            <w:r>
              <w:rPr>
                <w:rFonts w:ascii="Arial" w:hAnsi="Arial" w:cs="Arial"/>
                <w:color w:val="000000" w:themeColor="text1"/>
              </w:rPr>
              <w:t>Dr Sarah Perry joined the meeting</w:t>
            </w:r>
          </w:p>
        </w:tc>
        <w:tc>
          <w:tcPr>
            <w:tcW w:w="1275" w:type="dxa"/>
            <w:shd w:val="clear" w:color="auto" w:fill="auto"/>
          </w:tcPr>
          <w:p w14:paraId="169FA662" w14:textId="77777777" w:rsidR="00797F89" w:rsidRDefault="00797F89" w:rsidP="00A1569B">
            <w:pPr>
              <w:spacing w:after="120"/>
              <w:rPr>
                <w:rFonts w:ascii="Arial" w:hAnsi="Arial" w:cs="Arial"/>
                <w:color w:val="000000" w:themeColor="text1"/>
              </w:rPr>
            </w:pPr>
          </w:p>
          <w:p w14:paraId="26F4EDDC" w14:textId="1D55EAEA" w:rsidR="000E3DE5" w:rsidRDefault="000E3DE5" w:rsidP="00A1569B">
            <w:pPr>
              <w:spacing w:after="120"/>
              <w:rPr>
                <w:rFonts w:ascii="Arial" w:hAnsi="Arial" w:cs="Arial"/>
                <w:color w:val="000000" w:themeColor="text1"/>
              </w:rPr>
            </w:pPr>
          </w:p>
          <w:p w14:paraId="0700664C" w14:textId="77777777" w:rsidR="000E3DE5" w:rsidRDefault="000E3DE5" w:rsidP="00797F89">
            <w:pPr>
              <w:spacing w:after="120"/>
              <w:rPr>
                <w:rFonts w:ascii="Arial" w:hAnsi="Arial" w:cs="Arial"/>
                <w:color w:val="000000" w:themeColor="text1"/>
              </w:rPr>
            </w:pPr>
          </w:p>
          <w:p w14:paraId="0F4F5A6A" w14:textId="1A9391D4" w:rsidR="00797F89" w:rsidRPr="00DE56E7" w:rsidRDefault="00797F89" w:rsidP="00797F89">
            <w:pPr>
              <w:spacing w:after="120"/>
              <w:rPr>
                <w:rFonts w:ascii="Arial" w:hAnsi="Arial" w:cs="Arial"/>
                <w:color w:val="000000" w:themeColor="text1"/>
              </w:rPr>
            </w:pPr>
          </w:p>
        </w:tc>
      </w:tr>
      <w:tr w:rsidR="00DE56E7" w:rsidRPr="00DE56E7" w14:paraId="51B355F9" w14:textId="77777777" w:rsidTr="007A26FF">
        <w:tc>
          <w:tcPr>
            <w:tcW w:w="568" w:type="dxa"/>
            <w:shd w:val="clear" w:color="auto" w:fill="auto"/>
          </w:tcPr>
          <w:p w14:paraId="51CBCD62" w14:textId="18621910" w:rsidR="006C09B7" w:rsidRPr="00DE56E7" w:rsidRDefault="00712AD7" w:rsidP="00A1569B">
            <w:pPr>
              <w:rPr>
                <w:rFonts w:ascii="Arial" w:hAnsi="Arial" w:cs="Arial"/>
                <w:color w:val="000000" w:themeColor="text1"/>
              </w:rPr>
            </w:pPr>
            <w:r>
              <w:rPr>
                <w:rFonts w:ascii="Arial" w:hAnsi="Arial" w:cs="Arial"/>
                <w:color w:val="000000" w:themeColor="text1"/>
              </w:rPr>
              <w:lastRenderedPageBreak/>
              <w:t>4</w:t>
            </w:r>
            <w:r w:rsidR="00E6144F" w:rsidRPr="00DE56E7">
              <w:rPr>
                <w:rFonts w:ascii="Arial" w:hAnsi="Arial" w:cs="Arial"/>
                <w:color w:val="000000" w:themeColor="text1"/>
              </w:rPr>
              <w:t>.</w:t>
            </w:r>
          </w:p>
        </w:tc>
        <w:tc>
          <w:tcPr>
            <w:tcW w:w="8505" w:type="dxa"/>
            <w:shd w:val="clear" w:color="auto" w:fill="auto"/>
          </w:tcPr>
          <w:p w14:paraId="3D70B4D1" w14:textId="379492FD" w:rsidR="00D927B7" w:rsidRPr="00712AD7" w:rsidRDefault="006E56AC" w:rsidP="00D01FB9">
            <w:pPr>
              <w:rPr>
                <w:rFonts w:ascii="Arial" w:hAnsi="Arial" w:cs="Arial"/>
                <w:b/>
                <w:color w:val="000000" w:themeColor="text1"/>
              </w:rPr>
            </w:pPr>
            <w:r w:rsidRPr="00DE56E7">
              <w:rPr>
                <w:rFonts w:ascii="Arial" w:hAnsi="Arial" w:cs="Arial"/>
                <w:b/>
                <w:color w:val="000000" w:themeColor="text1"/>
              </w:rPr>
              <w:t>Surger</w:t>
            </w:r>
            <w:r w:rsidR="00712AD7">
              <w:rPr>
                <w:rFonts w:ascii="Arial" w:hAnsi="Arial" w:cs="Arial"/>
                <w:b/>
                <w:color w:val="000000" w:themeColor="text1"/>
              </w:rPr>
              <w:t>y Update</w:t>
            </w:r>
          </w:p>
          <w:p w14:paraId="6290835F" w14:textId="083069FC" w:rsidR="000E3DE5" w:rsidRDefault="001C11F7" w:rsidP="00633DB0">
            <w:pPr>
              <w:rPr>
                <w:rFonts w:ascii="Arial" w:hAnsi="Arial" w:cs="Arial"/>
                <w:color w:val="000000" w:themeColor="text1"/>
              </w:rPr>
            </w:pPr>
            <w:r>
              <w:rPr>
                <w:rFonts w:ascii="Arial" w:hAnsi="Arial" w:cs="Arial"/>
                <w:color w:val="000000" w:themeColor="text1"/>
              </w:rPr>
              <w:t>Dr Perry reported that there would be a p</w:t>
            </w:r>
            <w:r w:rsidR="000E3DE5">
              <w:rPr>
                <w:rFonts w:ascii="Arial" w:hAnsi="Arial" w:cs="Arial"/>
                <w:color w:val="000000" w:themeColor="text1"/>
              </w:rPr>
              <w:t xml:space="preserve">hased introduction to normal routine as </w:t>
            </w:r>
            <w:r w:rsidR="00BF0D5A">
              <w:rPr>
                <w:rFonts w:ascii="Arial" w:hAnsi="Arial" w:cs="Arial"/>
                <w:color w:val="000000" w:themeColor="text1"/>
              </w:rPr>
              <w:t>some</w:t>
            </w:r>
            <w:r>
              <w:rPr>
                <w:rFonts w:ascii="Arial" w:hAnsi="Arial" w:cs="Arial"/>
                <w:color w:val="000000" w:themeColor="text1"/>
              </w:rPr>
              <w:t xml:space="preserve"> are still </w:t>
            </w:r>
            <w:r w:rsidR="000E3DE5">
              <w:rPr>
                <w:rFonts w:ascii="Arial" w:hAnsi="Arial" w:cs="Arial"/>
                <w:color w:val="000000" w:themeColor="text1"/>
              </w:rPr>
              <w:t xml:space="preserve">staff shielding </w:t>
            </w:r>
            <w:r w:rsidR="00C52AA7">
              <w:rPr>
                <w:rFonts w:ascii="Arial" w:hAnsi="Arial" w:cs="Arial"/>
                <w:color w:val="000000" w:themeColor="text1"/>
              </w:rPr>
              <w:t>which affects the staff rotas</w:t>
            </w:r>
            <w:r w:rsidR="000E3DE5">
              <w:rPr>
                <w:rFonts w:ascii="Arial" w:hAnsi="Arial" w:cs="Arial"/>
                <w:color w:val="000000" w:themeColor="text1"/>
              </w:rPr>
              <w:t>.</w:t>
            </w:r>
          </w:p>
          <w:p w14:paraId="31D38C78" w14:textId="3AA6F0C8" w:rsidR="000E3DE5" w:rsidRDefault="000E3DE5" w:rsidP="00633DB0">
            <w:pPr>
              <w:rPr>
                <w:rFonts w:ascii="Arial" w:hAnsi="Arial" w:cs="Arial"/>
                <w:color w:val="000000" w:themeColor="text1"/>
              </w:rPr>
            </w:pPr>
            <w:r>
              <w:rPr>
                <w:rFonts w:ascii="Arial" w:hAnsi="Arial" w:cs="Arial"/>
                <w:color w:val="000000" w:themeColor="text1"/>
              </w:rPr>
              <w:t xml:space="preserve">East Hoathly </w:t>
            </w:r>
            <w:r w:rsidR="001C11F7">
              <w:rPr>
                <w:rFonts w:ascii="Arial" w:hAnsi="Arial" w:cs="Arial"/>
                <w:color w:val="000000" w:themeColor="text1"/>
              </w:rPr>
              <w:t>will be opening shortly, not a full service and</w:t>
            </w:r>
            <w:r w:rsidR="002A5543">
              <w:rPr>
                <w:rFonts w:ascii="Arial" w:hAnsi="Arial" w:cs="Arial"/>
                <w:color w:val="000000" w:themeColor="text1"/>
              </w:rPr>
              <w:t xml:space="preserve"> arrangements</w:t>
            </w:r>
            <w:r>
              <w:rPr>
                <w:rFonts w:ascii="Arial" w:hAnsi="Arial" w:cs="Arial"/>
                <w:color w:val="000000" w:themeColor="text1"/>
              </w:rPr>
              <w:t xml:space="preserve"> for screens to be put up</w:t>
            </w:r>
            <w:r w:rsidR="00C52AA7">
              <w:rPr>
                <w:rFonts w:ascii="Arial" w:hAnsi="Arial" w:cs="Arial"/>
                <w:color w:val="000000" w:themeColor="text1"/>
              </w:rPr>
              <w:t xml:space="preserve"> in the reception area</w:t>
            </w:r>
            <w:r w:rsidR="002A5543">
              <w:rPr>
                <w:rFonts w:ascii="Arial" w:hAnsi="Arial" w:cs="Arial"/>
                <w:color w:val="000000" w:themeColor="text1"/>
              </w:rPr>
              <w:t xml:space="preserve"> are being made</w:t>
            </w:r>
            <w:r w:rsidR="00C52AA7">
              <w:rPr>
                <w:rFonts w:ascii="Arial" w:hAnsi="Arial" w:cs="Arial"/>
                <w:color w:val="000000" w:themeColor="text1"/>
              </w:rPr>
              <w:t>.</w:t>
            </w:r>
          </w:p>
          <w:p w14:paraId="3EEB23A3" w14:textId="096E9BA0" w:rsidR="00C52AA7" w:rsidRDefault="002A5543" w:rsidP="00633DB0">
            <w:pPr>
              <w:rPr>
                <w:rFonts w:ascii="Arial" w:hAnsi="Arial" w:cs="Arial"/>
                <w:color w:val="000000" w:themeColor="text1"/>
              </w:rPr>
            </w:pPr>
            <w:r>
              <w:rPr>
                <w:rFonts w:ascii="Arial" w:hAnsi="Arial" w:cs="Arial"/>
                <w:color w:val="000000" w:themeColor="text1"/>
              </w:rPr>
              <w:t>R</w:t>
            </w:r>
            <w:r w:rsidR="00C52AA7">
              <w:rPr>
                <w:rFonts w:ascii="Arial" w:hAnsi="Arial" w:cs="Arial"/>
                <w:color w:val="000000" w:themeColor="text1"/>
              </w:rPr>
              <w:t>outine appointments, smear tests and women’s health services to start</w:t>
            </w:r>
            <w:r>
              <w:rPr>
                <w:rFonts w:ascii="Arial" w:hAnsi="Arial" w:cs="Arial"/>
                <w:color w:val="000000" w:themeColor="text1"/>
              </w:rPr>
              <w:t xml:space="preserve"> soon</w:t>
            </w:r>
            <w:r w:rsidR="00C52AA7">
              <w:rPr>
                <w:rFonts w:ascii="Arial" w:hAnsi="Arial" w:cs="Arial"/>
                <w:color w:val="000000" w:themeColor="text1"/>
              </w:rPr>
              <w:t>, coils and implants.</w:t>
            </w:r>
          </w:p>
          <w:p w14:paraId="66665797" w14:textId="7CB808EF" w:rsidR="00C52AA7" w:rsidRDefault="00C52AA7" w:rsidP="00633DB0">
            <w:pPr>
              <w:rPr>
                <w:rFonts w:ascii="Arial" w:hAnsi="Arial" w:cs="Arial"/>
                <w:color w:val="000000" w:themeColor="text1"/>
              </w:rPr>
            </w:pPr>
            <w:r>
              <w:rPr>
                <w:rFonts w:ascii="Arial" w:hAnsi="Arial" w:cs="Arial"/>
                <w:color w:val="000000" w:themeColor="text1"/>
              </w:rPr>
              <w:t>SN requested that communication to the public on the plans to return these services are made public on the website.</w:t>
            </w:r>
          </w:p>
          <w:p w14:paraId="3B3BC29E" w14:textId="5D3E4005" w:rsidR="00C52AA7" w:rsidRDefault="00C52AA7" w:rsidP="00633DB0">
            <w:pPr>
              <w:rPr>
                <w:rFonts w:ascii="Arial" w:hAnsi="Arial" w:cs="Arial"/>
                <w:color w:val="000000" w:themeColor="text1"/>
              </w:rPr>
            </w:pPr>
            <w:r>
              <w:rPr>
                <w:rFonts w:ascii="Arial" w:hAnsi="Arial" w:cs="Arial"/>
                <w:color w:val="000000" w:themeColor="text1"/>
              </w:rPr>
              <w:t>SS agreed that they are working on a backlog, and once this has been sorted they will communicate out via the website.</w:t>
            </w:r>
          </w:p>
          <w:p w14:paraId="26B34CDA" w14:textId="2E368773" w:rsidR="000E3DE5" w:rsidRDefault="00C52AA7" w:rsidP="00633DB0">
            <w:pPr>
              <w:rPr>
                <w:rFonts w:ascii="Arial" w:hAnsi="Arial" w:cs="Arial"/>
                <w:color w:val="000000" w:themeColor="text1"/>
              </w:rPr>
            </w:pPr>
            <w:r>
              <w:rPr>
                <w:rFonts w:ascii="Arial" w:hAnsi="Arial" w:cs="Arial"/>
                <w:color w:val="000000" w:themeColor="text1"/>
              </w:rPr>
              <w:t>LF asked on asthma clinics restart, SS said that limited respiratory services are available at the moment</w:t>
            </w:r>
            <w:r w:rsidR="00CE5619">
              <w:rPr>
                <w:rFonts w:ascii="Arial" w:hAnsi="Arial" w:cs="Arial"/>
                <w:color w:val="000000" w:themeColor="text1"/>
              </w:rPr>
              <w:t xml:space="preserve"> via video consultation and telephone</w:t>
            </w:r>
            <w:r>
              <w:rPr>
                <w:rFonts w:ascii="Arial" w:hAnsi="Arial" w:cs="Arial"/>
                <w:color w:val="000000" w:themeColor="text1"/>
              </w:rPr>
              <w:t>.</w:t>
            </w:r>
          </w:p>
          <w:p w14:paraId="31471F58" w14:textId="7CF70A36" w:rsidR="00C52AA7" w:rsidRDefault="00C52AA7" w:rsidP="00633DB0">
            <w:pPr>
              <w:rPr>
                <w:rFonts w:ascii="Arial" w:hAnsi="Arial" w:cs="Arial"/>
                <w:color w:val="000000" w:themeColor="text1"/>
              </w:rPr>
            </w:pPr>
            <w:r>
              <w:rPr>
                <w:rFonts w:ascii="Arial" w:hAnsi="Arial" w:cs="Arial"/>
                <w:color w:val="000000" w:themeColor="text1"/>
              </w:rPr>
              <w:t>SS said they are looking at all the clinics at the moment in terms of restarting.</w:t>
            </w:r>
          </w:p>
          <w:p w14:paraId="7354EF43" w14:textId="4FF62FBA" w:rsidR="002A5543" w:rsidRDefault="002A5543" w:rsidP="00633DB0">
            <w:pPr>
              <w:rPr>
                <w:rFonts w:ascii="Arial" w:hAnsi="Arial" w:cs="Arial"/>
                <w:color w:val="000000" w:themeColor="text1"/>
              </w:rPr>
            </w:pPr>
            <w:r>
              <w:rPr>
                <w:rFonts w:ascii="Arial" w:hAnsi="Arial" w:cs="Arial"/>
                <w:color w:val="000000" w:themeColor="text1"/>
              </w:rPr>
              <w:t>LP suggested that Facebook could also be used to spread information to patients.</w:t>
            </w:r>
          </w:p>
          <w:p w14:paraId="2C4FA5BE" w14:textId="5DD19B40" w:rsidR="00CE5619" w:rsidRDefault="00CE5619" w:rsidP="00633DB0">
            <w:pPr>
              <w:rPr>
                <w:rFonts w:ascii="Arial" w:hAnsi="Arial" w:cs="Arial"/>
                <w:color w:val="000000" w:themeColor="text1"/>
              </w:rPr>
            </w:pPr>
            <w:r>
              <w:rPr>
                <w:rFonts w:ascii="Arial" w:hAnsi="Arial" w:cs="Arial"/>
                <w:color w:val="000000" w:themeColor="text1"/>
              </w:rPr>
              <w:t>Vanessa Biggs joined the meeting.</w:t>
            </w:r>
          </w:p>
          <w:p w14:paraId="02A923E8" w14:textId="4D3DD4D8" w:rsidR="00C52AA7" w:rsidRDefault="00C52AA7" w:rsidP="00633DB0">
            <w:pPr>
              <w:rPr>
                <w:rFonts w:ascii="Arial" w:hAnsi="Arial" w:cs="Arial"/>
                <w:color w:val="000000" w:themeColor="text1"/>
              </w:rPr>
            </w:pPr>
            <w:r>
              <w:rPr>
                <w:rFonts w:ascii="Arial" w:hAnsi="Arial" w:cs="Arial"/>
                <w:color w:val="000000" w:themeColor="text1"/>
              </w:rPr>
              <w:t>Dr Perry said we are in early days of restoration and recovery plans as the CCG are discussing this and guidance to the practices is not quite there yet on the reintroduction of routine work.</w:t>
            </w:r>
          </w:p>
          <w:p w14:paraId="581B4034" w14:textId="0FFA4012" w:rsidR="00CE5619" w:rsidRPr="00DE56E7" w:rsidRDefault="002A5543" w:rsidP="00633DB0">
            <w:pPr>
              <w:rPr>
                <w:rFonts w:ascii="Arial" w:hAnsi="Arial" w:cs="Arial"/>
                <w:color w:val="000000" w:themeColor="text1"/>
              </w:rPr>
            </w:pPr>
            <w:r>
              <w:rPr>
                <w:rFonts w:ascii="Arial" w:hAnsi="Arial" w:cs="Arial"/>
                <w:color w:val="000000" w:themeColor="text1"/>
              </w:rPr>
              <w:t>The surgery is s</w:t>
            </w:r>
            <w:r w:rsidR="00CE5619">
              <w:rPr>
                <w:rFonts w:ascii="Arial" w:hAnsi="Arial" w:cs="Arial"/>
                <w:color w:val="000000" w:themeColor="text1"/>
              </w:rPr>
              <w:t>tarting to think about what can be done, how it can be done and what can be introduced first.</w:t>
            </w:r>
          </w:p>
          <w:p w14:paraId="19C47F5D" w14:textId="47F08C9B" w:rsidR="00C85431" w:rsidRDefault="00C52AA7" w:rsidP="007569C6">
            <w:pPr>
              <w:rPr>
                <w:rFonts w:ascii="Arial" w:hAnsi="Arial" w:cs="Arial"/>
                <w:color w:val="000000" w:themeColor="text1"/>
              </w:rPr>
            </w:pPr>
            <w:r>
              <w:rPr>
                <w:rFonts w:ascii="Arial" w:hAnsi="Arial" w:cs="Arial"/>
                <w:color w:val="000000" w:themeColor="text1"/>
              </w:rPr>
              <w:t>SN question why was this at different paces across the country</w:t>
            </w:r>
            <w:r w:rsidR="00CE5619">
              <w:rPr>
                <w:rFonts w:ascii="Arial" w:hAnsi="Arial" w:cs="Arial"/>
                <w:color w:val="000000" w:themeColor="text1"/>
              </w:rPr>
              <w:t>, is this not a National start up plan</w:t>
            </w:r>
            <w:r>
              <w:rPr>
                <w:rFonts w:ascii="Arial" w:hAnsi="Arial" w:cs="Arial"/>
                <w:color w:val="000000" w:themeColor="text1"/>
              </w:rPr>
              <w:t>?</w:t>
            </w:r>
          </w:p>
          <w:p w14:paraId="75AA8DE3" w14:textId="0729E681" w:rsidR="00C52AA7" w:rsidRDefault="00C52AA7" w:rsidP="007569C6">
            <w:pPr>
              <w:rPr>
                <w:rFonts w:ascii="Arial" w:hAnsi="Arial" w:cs="Arial"/>
                <w:color w:val="000000" w:themeColor="text1"/>
              </w:rPr>
            </w:pPr>
            <w:r>
              <w:rPr>
                <w:rFonts w:ascii="Arial" w:hAnsi="Arial" w:cs="Arial"/>
                <w:color w:val="000000" w:themeColor="text1"/>
              </w:rPr>
              <w:t xml:space="preserve">Dr Perry </w:t>
            </w:r>
            <w:r w:rsidR="00CE5619">
              <w:rPr>
                <w:rFonts w:ascii="Arial" w:hAnsi="Arial" w:cs="Arial"/>
                <w:color w:val="000000" w:themeColor="text1"/>
              </w:rPr>
              <w:t xml:space="preserve">agreed there did appear to be different paces of </w:t>
            </w:r>
            <w:r w:rsidR="009915D5">
              <w:rPr>
                <w:rFonts w:ascii="Arial" w:hAnsi="Arial" w:cs="Arial"/>
                <w:color w:val="000000" w:themeColor="text1"/>
              </w:rPr>
              <w:t>response;</w:t>
            </w:r>
            <w:r w:rsidR="00CE5619">
              <w:rPr>
                <w:rFonts w:ascii="Arial" w:hAnsi="Arial" w:cs="Arial"/>
                <w:color w:val="000000" w:themeColor="text1"/>
              </w:rPr>
              <w:t xml:space="preserve"> however flu</w:t>
            </w:r>
            <w:r w:rsidR="002A5543">
              <w:rPr>
                <w:rFonts w:ascii="Arial" w:hAnsi="Arial" w:cs="Arial"/>
                <w:color w:val="000000" w:themeColor="text1"/>
              </w:rPr>
              <w:t xml:space="preserve"> jabs</w:t>
            </w:r>
            <w:r w:rsidR="00CE5619">
              <w:rPr>
                <w:rFonts w:ascii="Arial" w:hAnsi="Arial" w:cs="Arial"/>
                <w:color w:val="000000" w:themeColor="text1"/>
              </w:rPr>
              <w:t xml:space="preserve"> </w:t>
            </w:r>
            <w:r w:rsidR="002A5543">
              <w:rPr>
                <w:rFonts w:ascii="Arial" w:hAnsi="Arial" w:cs="Arial"/>
                <w:color w:val="000000" w:themeColor="text1"/>
              </w:rPr>
              <w:t>are</w:t>
            </w:r>
            <w:r w:rsidR="00CE5619">
              <w:rPr>
                <w:rFonts w:ascii="Arial" w:hAnsi="Arial" w:cs="Arial"/>
                <w:color w:val="000000" w:themeColor="text1"/>
              </w:rPr>
              <w:t xml:space="preserve"> definitely on the agenda going forward.</w:t>
            </w:r>
          </w:p>
          <w:p w14:paraId="49D12CC1" w14:textId="77777777" w:rsidR="003347CE" w:rsidRDefault="003347CE" w:rsidP="007569C6">
            <w:pPr>
              <w:rPr>
                <w:rFonts w:ascii="Arial" w:hAnsi="Arial" w:cs="Arial"/>
                <w:color w:val="000000" w:themeColor="text1"/>
              </w:rPr>
            </w:pPr>
          </w:p>
          <w:p w14:paraId="60BA3D8D" w14:textId="39E67D81" w:rsidR="00CE5619" w:rsidRPr="00CE5619" w:rsidRDefault="00CE5619" w:rsidP="007569C6">
            <w:pPr>
              <w:rPr>
                <w:rFonts w:ascii="Arial" w:hAnsi="Arial" w:cs="Arial"/>
                <w:b/>
                <w:bCs/>
                <w:color w:val="000000" w:themeColor="text1"/>
              </w:rPr>
            </w:pPr>
            <w:r w:rsidRPr="00CE5619">
              <w:rPr>
                <w:rFonts w:ascii="Arial" w:hAnsi="Arial" w:cs="Arial"/>
                <w:b/>
                <w:bCs/>
                <w:color w:val="000000" w:themeColor="text1"/>
              </w:rPr>
              <w:t>CQC report update</w:t>
            </w:r>
          </w:p>
          <w:p w14:paraId="5A699DB2" w14:textId="6B7DCBB0" w:rsidR="00CE5619" w:rsidRDefault="003347CE" w:rsidP="007569C6">
            <w:pPr>
              <w:rPr>
                <w:rFonts w:ascii="Arial" w:hAnsi="Arial" w:cs="Arial"/>
                <w:color w:val="000000" w:themeColor="text1"/>
              </w:rPr>
            </w:pPr>
            <w:r>
              <w:rPr>
                <w:rFonts w:ascii="Arial" w:hAnsi="Arial" w:cs="Arial"/>
                <w:color w:val="000000" w:themeColor="text1"/>
              </w:rPr>
              <w:t>The practice had g</w:t>
            </w:r>
            <w:r w:rsidR="00CE5619">
              <w:rPr>
                <w:rFonts w:ascii="Arial" w:hAnsi="Arial" w:cs="Arial"/>
                <w:color w:val="000000" w:themeColor="text1"/>
              </w:rPr>
              <w:t>iven the CCG their initial response with an action plan, and are working with the CCG on this.</w:t>
            </w:r>
          </w:p>
          <w:p w14:paraId="48019CDD" w14:textId="58787F9D" w:rsidR="00CE5619" w:rsidRDefault="00CE5619" w:rsidP="007569C6">
            <w:pPr>
              <w:rPr>
                <w:rFonts w:ascii="Arial" w:hAnsi="Arial" w:cs="Arial"/>
                <w:color w:val="000000" w:themeColor="text1"/>
              </w:rPr>
            </w:pPr>
            <w:r>
              <w:rPr>
                <w:rFonts w:ascii="Arial" w:hAnsi="Arial" w:cs="Arial"/>
                <w:color w:val="000000" w:themeColor="text1"/>
              </w:rPr>
              <w:t>Positive response so far.</w:t>
            </w:r>
          </w:p>
          <w:p w14:paraId="21C48560" w14:textId="5011EA39" w:rsidR="00CE5619" w:rsidRDefault="002A5543" w:rsidP="007569C6">
            <w:pPr>
              <w:rPr>
                <w:rFonts w:ascii="Arial" w:hAnsi="Arial" w:cs="Arial"/>
                <w:color w:val="000000" w:themeColor="text1"/>
              </w:rPr>
            </w:pPr>
            <w:r>
              <w:rPr>
                <w:rFonts w:ascii="Arial" w:hAnsi="Arial" w:cs="Arial"/>
                <w:color w:val="000000" w:themeColor="text1"/>
              </w:rPr>
              <w:t xml:space="preserve">The surgery is </w:t>
            </w:r>
            <w:r w:rsidR="000D6147">
              <w:rPr>
                <w:rFonts w:ascii="Arial" w:hAnsi="Arial" w:cs="Arial"/>
                <w:color w:val="000000" w:themeColor="text1"/>
              </w:rPr>
              <w:t>l</w:t>
            </w:r>
            <w:r w:rsidR="00CE5619">
              <w:rPr>
                <w:rFonts w:ascii="Arial" w:hAnsi="Arial" w:cs="Arial"/>
                <w:color w:val="000000" w:themeColor="text1"/>
              </w:rPr>
              <w:t xml:space="preserve">ooking at Governance, Organisational </w:t>
            </w:r>
            <w:r w:rsidR="008E2281">
              <w:rPr>
                <w:rFonts w:ascii="Arial" w:hAnsi="Arial" w:cs="Arial"/>
                <w:color w:val="000000" w:themeColor="text1"/>
              </w:rPr>
              <w:t>Structures and Communications across the 3 sites.</w:t>
            </w:r>
          </w:p>
          <w:p w14:paraId="3FF75D3E" w14:textId="77777777" w:rsidR="008E2281" w:rsidRDefault="008E2281" w:rsidP="007569C6">
            <w:pPr>
              <w:rPr>
                <w:rFonts w:ascii="Arial" w:hAnsi="Arial" w:cs="Arial"/>
                <w:color w:val="000000" w:themeColor="text1"/>
              </w:rPr>
            </w:pPr>
            <w:r>
              <w:rPr>
                <w:rFonts w:ascii="Arial" w:hAnsi="Arial" w:cs="Arial"/>
                <w:color w:val="000000" w:themeColor="text1"/>
              </w:rPr>
              <w:t>Looking at meeting structure and staff roles.</w:t>
            </w:r>
          </w:p>
          <w:p w14:paraId="1BA5CEDF" w14:textId="2D7D4CC7" w:rsidR="008E2281" w:rsidRDefault="008E2281" w:rsidP="007569C6">
            <w:pPr>
              <w:rPr>
                <w:rFonts w:ascii="Arial" w:hAnsi="Arial" w:cs="Arial"/>
                <w:color w:val="000000" w:themeColor="text1"/>
              </w:rPr>
            </w:pPr>
            <w:r>
              <w:rPr>
                <w:rFonts w:ascii="Arial" w:hAnsi="Arial" w:cs="Arial"/>
                <w:color w:val="000000" w:themeColor="text1"/>
              </w:rPr>
              <w:t>Staff in the practice have been looking at this very positively, and patients will see positive changes from what is being proposed.</w:t>
            </w:r>
          </w:p>
          <w:p w14:paraId="6499E925" w14:textId="7E4F0FEF" w:rsidR="008E2281" w:rsidRDefault="008E2281" w:rsidP="007569C6">
            <w:pPr>
              <w:rPr>
                <w:rFonts w:ascii="Arial" w:hAnsi="Arial" w:cs="Arial"/>
                <w:color w:val="000000" w:themeColor="text1"/>
              </w:rPr>
            </w:pPr>
            <w:r>
              <w:rPr>
                <w:rFonts w:ascii="Arial" w:hAnsi="Arial" w:cs="Arial"/>
                <w:color w:val="000000" w:themeColor="text1"/>
              </w:rPr>
              <w:t xml:space="preserve">Important change to note that Jackie Smith has retired as the Practice </w:t>
            </w:r>
            <w:r w:rsidR="000D6147">
              <w:rPr>
                <w:rFonts w:ascii="Arial" w:hAnsi="Arial" w:cs="Arial"/>
                <w:color w:val="000000" w:themeColor="text1"/>
              </w:rPr>
              <w:t>Manager</w:t>
            </w:r>
            <w:r>
              <w:rPr>
                <w:rFonts w:ascii="Arial" w:hAnsi="Arial" w:cs="Arial"/>
                <w:color w:val="000000" w:themeColor="text1"/>
              </w:rPr>
              <w:t xml:space="preserve"> </w:t>
            </w:r>
            <w:r w:rsidR="000D6147">
              <w:rPr>
                <w:rFonts w:ascii="Arial" w:hAnsi="Arial" w:cs="Arial"/>
                <w:color w:val="000000" w:themeColor="text1"/>
              </w:rPr>
              <w:t xml:space="preserve">and </w:t>
            </w:r>
            <w:r w:rsidR="00BF0D5A">
              <w:rPr>
                <w:rFonts w:ascii="Arial" w:hAnsi="Arial" w:cs="Arial"/>
                <w:color w:val="000000" w:themeColor="text1"/>
              </w:rPr>
              <w:t>took</w:t>
            </w:r>
            <w:r>
              <w:rPr>
                <w:rFonts w:ascii="Arial" w:hAnsi="Arial" w:cs="Arial"/>
                <w:color w:val="000000" w:themeColor="text1"/>
              </w:rPr>
              <w:t xml:space="preserve"> a short break</w:t>
            </w:r>
            <w:r w:rsidR="000D6147">
              <w:rPr>
                <w:rFonts w:ascii="Arial" w:hAnsi="Arial" w:cs="Arial"/>
                <w:color w:val="000000" w:themeColor="text1"/>
              </w:rPr>
              <w:t>.</w:t>
            </w:r>
            <w:r>
              <w:rPr>
                <w:rFonts w:ascii="Arial" w:hAnsi="Arial" w:cs="Arial"/>
                <w:color w:val="000000" w:themeColor="text1"/>
              </w:rPr>
              <w:t xml:space="preserve"> </w:t>
            </w:r>
            <w:r w:rsidR="000D6147">
              <w:rPr>
                <w:rFonts w:ascii="Arial" w:hAnsi="Arial" w:cs="Arial"/>
                <w:color w:val="000000" w:themeColor="text1"/>
              </w:rPr>
              <w:t>She has</w:t>
            </w:r>
            <w:r>
              <w:rPr>
                <w:rFonts w:ascii="Arial" w:hAnsi="Arial" w:cs="Arial"/>
                <w:color w:val="000000" w:themeColor="text1"/>
              </w:rPr>
              <w:t xml:space="preserve"> </w:t>
            </w:r>
            <w:r w:rsidR="000D6147">
              <w:rPr>
                <w:rFonts w:ascii="Arial" w:hAnsi="Arial" w:cs="Arial"/>
                <w:color w:val="000000" w:themeColor="text1"/>
              </w:rPr>
              <w:t xml:space="preserve">now </w:t>
            </w:r>
            <w:r>
              <w:rPr>
                <w:rFonts w:ascii="Arial" w:hAnsi="Arial" w:cs="Arial"/>
                <w:color w:val="000000" w:themeColor="text1"/>
              </w:rPr>
              <w:t>return</w:t>
            </w:r>
            <w:r w:rsidR="000D6147">
              <w:rPr>
                <w:rFonts w:ascii="Arial" w:hAnsi="Arial" w:cs="Arial"/>
                <w:color w:val="000000" w:themeColor="text1"/>
              </w:rPr>
              <w:t>ed as the practice Finance M</w:t>
            </w:r>
            <w:r>
              <w:rPr>
                <w:rFonts w:ascii="Arial" w:hAnsi="Arial" w:cs="Arial"/>
                <w:color w:val="000000" w:themeColor="text1"/>
              </w:rPr>
              <w:t>anager.</w:t>
            </w:r>
          </w:p>
          <w:p w14:paraId="2C414BA2" w14:textId="7B8C15D1" w:rsidR="008E2281" w:rsidRDefault="008E2281" w:rsidP="007569C6">
            <w:pPr>
              <w:rPr>
                <w:rFonts w:ascii="Arial" w:hAnsi="Arial" w:cs="Arial"/>
                <w:color w:val="000000" w:themeColor="text1"/>
              </w:rPr>
            </w:pPr>
            <w:r>
              <w:rPr>
                <w:rFonts w:ascii="Arial" w:hAnsi="Arial" w:cs="Arial"/>
                <w:color w:val="000000" w:themeColor="text1"/>
              </w:rPr>
              <w:t>Sue Trenchard and Sara Sawyer taking on more of the organisational management role.</w:t>
            </w:r>
          </w:p>
          <w:p w14:paraId="68501C1A" w14:textId="6D7C9D15" w:rsidR="008E2281" w:rsidRDefault="008E2281" w:rsidP="008E2281">
            <w:pPr>
              <w:rPr>
                <w:rFonts w:ascii="Arial" w:hAnsi="Arial" w:cs="Arial"/>
                <w:color w:val="000000" w:themeColor="text1"/>
              </w:rPr>
            </w:pPr>
            <w:r>
              <w:rPr>
                <w:rFonts w:ascii="Arial" w:hAnsi="Arial" w:cs="Arial"/>
                <w:color w:val="000000" w:themeColor="text1"/>
              </w:rPr>
              <w:t xml:space="preserve">Asked if a new practice manager be employed? Dr Perry answered that stability is </w:t>
            </w:r>
            <w:r w:rsidR="000D6147">
              <w:rPr>
                <w:rFonts w:ascii="Arial" w:hAnsi="Arial" w:cs="Arial"/>
                <w:color w:val="000000" w:themeColor="text1"/>
              </w:rPr>
              <w:t>most important currently</w:t>
            </w:r>
            <w:r>
              <w:rPr>
                <w:rFonts w:ascii="Arial" w:hAnsi="Arial" w:cs="Arial"/>
                <w:color w:val="000000" w:themeColor="text1"/>
              </w:rPr>
              <w:t xml:space="preserve"> as a lot of change</w:t>
            </w:r>
            <w:r w:rsidR="009915D5">
              <w:rPr>
                <w:rFonts w:ascii="Arial" w:hAnsi="Arial" w:cs="Arial"/>
                <w:color w:val="000000" w:themeColor="text1"/>
              </w:rPr>
              <w:t>s are</w:t>
            </w:r>
            <w:r>
              <w:rPr>
                <w:rFonts w:ascii="Arial" w:hAnsi="Arial" w:cs="Arial"/>
                <w:color w:val="000000" w:themeColor="text1"/>
              </w:rPr>
              <w:t xml:space="preserve"> going on at present with new roles and </w:t>
            </w:r>
            <w:r w:rsidR="00626345">
              <w:rPr>
                <w:rFonts w:ascii="Arial" w:hAnsi="Arial" w:cs="Arial"/>
                <w:color w:val="000000" w:themeColor="text1"/>
              </w:rPr>
              <w:t>responsibilities</w:t>
            </w:r>
            <w:r w:rsidR="000D6147">
              <w:rPr>
                <w:rFonts w:ascii="Arial" w:hAnsi="Arial" w:cs="Arial"/>
                <w:color w:val="000000" w:themeColor="text1"/>
              </w:rPr>
              <w:t>.</w:t>
            </w:r>
            <w:r>
              <w:rPr>
                <w:rFonts w:ascii="Arial" w:hAnsi="Arial" w:cs="Arial"/>
                <w:color w:val="000000" w:themeColor="text1"/>
              </w:rPr>
              <w:t xml:space="preserve"> </w:t>
            </w:r>
            <w:r w:rsidR="000D6147">
              <w:rPr>
                <w:rFonts w:ascii="Arial" w:hAnsi="Arial" w:cs="Arial"/>
                <w:color w:val="000000" w:themeColor="text1"/>
              </w:rPr>
              <w:t>The surgery</w:t>
            </w:r>
            <w:r>
              <w:rPr>
                <w:rFonts w:ascii="Arial" w:hAnsi="Arial" w:cs="Arial"/>
                <w:color w:val="000000" w:themeColor="text1"/>
              </w:rPr>
              <w:t xml:space="preserve"> </w:t>
            </w:r>
            <w:r w:rsidR="000D6147">
              <w:rPr>
                <w:rFonts w:ascii="Arial" w:hAnsi="Arial" w:cs="Arial"/>
                <w:color w:val="000000" w:themeColor="text1"/>
              </w:rPr>
              <w:t xml:space="preserve">is </w:t>
            </w:r>
            <w:r>
              <w:rPr>
                <w:rFonts w:ascii="Arial" w:hAnsi="Arial" w:cs="Arial"/>
                <w:color w:val="000000" w:themeColor="text1"/>
              </w:rPr>
              <w:t>not</w:t>
            </w:r>
            <w:r w:rsidR="000D6147">
              <w:rPr>
                <w:rFonts w:ascii="Arial" w:hAnsi="Arial" w:cs="Arial"/>
                <w:color w:val="000000" w:themeColor="text1"/>
              </w:rPr>
              <w:t xml:space="preserve"> actively seeking a new Practice Manager at present. T</w:t>
            </w:r>
            <w:r>
              <w:rPr>
                <w:rFonts w:ascii="Arial" w:hAnsi="Arial" w:cs="Arial"/>
                <w:color w:val="000000" w:themeColor="text1"/>
              </w:rPr>
              <w:t>he Partners will also be taking on a more active role in clinical leadership.</w:t>
            </w:r>
          </w:p>
          <w:p w14:paraId="3F73CD3F" w14:textId="60A30DA3" w:rsidR="008E2281" w:rsidRDefault="008E2281" w:rsidP="007569C6">
            <w:pPr>
              <w:rPr>
                <w:rFonts w:ascii="Arial" w:hAnsi="Arial" w:cs="Arial"/>
                <w:color w:val="000000" w:themeColor="text1"/>
              </w:rPr>
            </w:pPr>
            <w:r>
              <w:rPr>
                <w:rFonts w:ascii="Arial" w:hAnsi="Arial" w:cs="Arial"/>
                <w:color w:val="000000" w:themeColor="text1"/>
              </w:rPr>
              <w:t>Response to the Covid Pandemic is ongoing</w:t>
            </w:r>
            <w:r w:rsidR="009915D5">
              <w:rPr>
                <w:rFonts w:ascii="Arial" w:hAnsi="Arial" w:cs="Arial"/>
                <w:color w:val="000000" w:themeColor="text1"/>
              </w:rPr>
              <w:t>.</w:t>
            </w:r>
          </w:p>
          <w:p w14:paraId="69B23A1E" w14:textId="48A55289" w:rsidR="001054A8" w:rsidRDefault="001054A8" w:rsidP="007569C6">
            <w:pPr>
              <w:rPr>
                <w:rFonts w:ascii="Arial" w:hAnsi="Arial" w:cs="Arial"/>
                <w:color w:val="000000" w:themeColor="text1"/>
              </w:rPr>
            </w:pPr>
            <w:r>
              <w:rPr>
                <w:rFonts w:ascii="Arial" w:hAnsi="Arial" w:cs="Arial"/>
                <w:color w:val="000000" w:themeColor="text1"/>
              </w:rPr>
              <w:lastRenderedPageBreak/>
              <w:t>LF has been in touch with the Horam surgery through</w:t>
            </w:r>
            <w:r w:rsidR="000D6147">
              <w:rPr>
                <w:rFonts w:ascii="Arial" w:hAnsi="Arial" w:cs="Arial"/>
                <w:color w:val="000000" w:themeColor="text1"/>
              </w:rPr>
              <w:t>out</w:t>
            </w:r>
            <w:r>
              <w:rPr>
                <w:rFonts w:ascii="Arial" w:hAnsi="Arial" w:cs="Arial"/>
                <w:color w:val="000000" w:themeColor="text1"/>
              </w:rPr>
              <w:t xml:space="preserve"> the pandemic and they have been doing a great job and wanted the group to know this.</w:t>
            </w:r>
          </w:p>
          <w:p w14:paraId="534435E1" w14:textId="548F92DE" w:rsidR="001054A8" w:rsidRDefault="001054A8" w:rsidP="007569C6">
            <w:pPr>
              <w:rPr>
                <w:rFonts w:ascii="Arial" w:hAnsi="Arial" w:cs="Arial"/>
                <w:color w:val="000000" w:themeColor="text1"/>
              </w:rPr>
            </w:pPr>
            <w:r>
              <w:rPr>
                <w:rFonts w:ascii="Arial" w:hAnsi="Arial" w:cs="Arial"/>
                <w:color w:val="000000" w:themeColor="text1"/>
              </w:rPr>
              <w:t>The Chair echoed this with patients at the Buxted surgery.</w:t>
            </w:r>
          </w:p>
          <w:p w14:paraId="2302305B" w14:textId="77777777" w:rsidR="001054A8" w:rsidRDefault="001054A8" w:rsidP="007569C6">
            <w:pPr>
              <w:rPr>
                <w:rFonts w:ascii="Arial" w:hAnsi="Arial" w:cs="Arial"/>
                <w:color w:val="000000" w:themeColor="text1"/>
              </w:rPr>
            </w:pPr>
          </w:p>
          <w:p w14:paraId="244181A1" w14:textId="1EF8DA3A" w:rsidR="001054A8" w:rsidRDefault="00E905DE" w:rsidP="007569C6">
            <w:pPr>
              <w:rPr>
                <w:rFonts w:ascii="Arial" w:hAnsi="Arial" w:cs="Arial"/>
                <w:color w:val="000000" w:themeColor="text1"/>
              </w:rPr>
            </w:pPr>
            <w:r>
              <w:rPr>
                <w:rFonts w:ascii="Arial" w:hAnsi="Arial" w:cs="Arial"/>
                <w:color w:val="000000" w:themeColor="text1"/>
              </w:rPr>
              <w:t>Jonathan Walker asked if</w:t>
            </w:r>
            <w:r w:rsidR="001054A8">
              <w:rPr>
                <w:rFonts w:ascii="Arial" w:hAnsi="Arial" w:cs="Arial"/>
                <w:color w:val="000000" w:themeColor="text1"/>
              </w:rPr>
              <w:t xml:space="preserve"> the website </w:t>
            </w:r>
            <w:r>
              <w:rPr>
                <w:rFonts w:ascii="Arial" w:hAnsi="Arial" w:cs="Arial"/>
                <w:color w:val="000000" w:themeColor="text1"/>
              </w:rPr>
              <w:t>statement on the CQC could be expanded re</w:t>
            </w:r>
            <w:r w:rsidR="001054A8">
              <w:rPr>
                <w:rFonts w:ascii="Arial" w:hAnsi="Arial" w:cs="Arial"/>
                <w:color w:val="000000" w:themeColor="text1"/>
              </w:rPr>
              <w:t xml:space="preserve"> the areas on what people are doing, action plan and the </w:t>
            </w:r>
            <w:r>
              <w:rPr>
                <w:rFonts w:ascii="Arial" w:hAnsi="Arial" w:cs="Arial"/>
                <w:color w:val="000000" w:themeColor="text1"/>
              </w:rPr>
              <w:t>timetable.</w:t>
            </w:r>
          </w:p>
          <w:p w14:paraId="07373595" w14:textId="35F0E5FF" w:rsidR="001054A8" w:rsidRDefault="00E905DE" w:rsidP="007569C6">
            <w:pPr>
              <w:rPr>
                <w:rFonts w:ascii="Arial" w:hAnsi="Arial" w:cs="Arial"/>
                <w:color w:val="000000" w:themeColor="text1"/>
              </w:rPr>
            </w:pPr>
            <w:r>
              <w:rPr>
                <w:rFonts w:ascii="Arial" w:hAnsi="Arial" w:cs="Arial"/>
                <w:color w:val="000000" w:themeColor="text1"/>
              </w:rPr>
              <w:t>Also</w:t>
            </w:r>
            <w:r w:rsidR="001054A8">
              <w:rPr>
                <w:rFonts w:ascii="Arial" w:hAnsi="Arial" w:cs="Arial"/>
                <w:color w:val="000000" w:themeColor="text1"/>
              </w:rPr>
              <w:t xml:space="preserve"> could the positives on the patient care standards be emphasised? Dr Perry agreed to review this.</w:t>
            </w:r>
          </w:p>
          <w:p w14:paraId="489365DB" w14:textId="12DC884C" w:rsidR="00C52AA7" w:rsidRDefault="001054A8" w:rsidP="007569C6">
            <w:pPr>
              <w:rPr>
                <w:rFonts w:ascii="Arial" w:hAnsi="Arial" w:cs="Arial"/>
                <w:color w:val="000000" w:themeColor="text1"/>
              </w:rPr>
            </w:pPr>
            <w:r>
              <w:rPr>
                <w:rFonts w:ascii="Arial" w:hAnsi="Arial" w:cs="Arial"/>
                <w:color w:val="000000" w:themeColor="text1"/>
              </w:rPr>
              <w:t xml:space="preserve">Alison Ledman asked </w:t>
            </w:r>
            <w:r w:rsidR="0073722F">
              <w:rPr>
                <w:rFonts w:ascii="Arial" w:hAnsi="Arial" w:cs="Arial"/>
                <w:color w:val="000000" w:themeColor="text1"/>
              </w:rPr>
              <w:t>if</w:t>
            </w:r>
            <w:r>
              <w:rPr>
                <w:rFonts w:ascii="Arial" w:hAnsi="Arial" w:cs="Arial"/>
                <w:color w:val="000000" w:themeColor="text1"/>
              </w:rPr>
              <w:t xml:space="preserve"> there </w:t>
            </w:r>
            <w:r w:rsidR="0073722F">
              <w:rPr>
                <w:rFonts w:ascii="Arial" w:hAnsi="Arial" w:cs="Arial"/>
                <w:color w:val="000000" w:themeColor="text1"/>
              </w:rPr>
              <w:t xml:space="preserve">had </w:t>
            </w:r>
            <w:r>
              <w:rPr>
                <w:rFonts w:ascii="Arial" w:hAnsi="Arial" w:cs="Arial"/>
                <w:color w:val="000000" w:themeColor="text1"/>
              </w:rPr>
              <w:t>been any feedback from patients on the report</w:t>
            </w:r>
            <w:r w:rsidR="00BF0D5A">
              <w:rPr>
                <w:rFonts w:ascii="Arial" w:hAnsi="Arial" w:cs="Arial"/>
                <w:color w:val="000000" w:themeColor="text1"/>
              </w:rPr>
              <w:t>,</w:t>
            </w:r>
            <w:r>
              <w:rPr>
                <w:rFonts w:ascii="Arial" w:hAnsi="Arial" w:cs="Arial"/>
                <w:color w:val="000000" w:themeColor="text1"/>
              </w:rPr>
              <w:t xml:space="preserve"> as </w:t>
            </w:r>
            <w:r w:rsidR="0073722F">
              <w:rPr>
                <w:rFonts w:ascii="Arial" w:hAnsi="Arial" w:cs="Arial"/>
                <w:color w:val="000000" w:themeColor="text1"/>
              </w:rPr>
              <w:t xml:space="preserve">it is </w:t>
            </w:r>
            <w:r w:rsidR="00BF0D5A">
              <w:rPr>
                <w:rFonts w:ascii="Arial" w:hAnsi="Arial" w:cs="Arial"/>
                <w:color w:val="000000" w:themeColor="text1"/>
              </w:rPr>
              <w:t>now on the website</w:t>
            </w:r>
            <w:r>
              <w:rPr>
                <w:rFonts w:ascii="Arial" w:hAnsi="Arial" w:cs="Arial"/>
                <w:color w:val="000000" w:themeColor="text1"/>
              </w:rPr>
              <w:t xml:space="preserve"> SS said no feedback, Chair said nothing on social media either.</w:t>
            </w:r>
          </w:p>
          <w:p w14:paraId="5F29A2A9" w14:textId="77777777" w:rsidR="00C77047" w:rsidRDefault="00C77047" w:rsidP="007569C6">
            <w:pPr>
              <w:rPr>
                <w:rFonts w:ascii="Arial" w:hAnsi="Arial" w:cs="Arial"/>
                <w:color w:val="000000" w:themeColor="text1"/>
              </w:rPr>
            </w:pPr>
          </w:p>
          <w:p w14:paraId="567EA4A8" w14:textId="52F6DDC9" w:rsidR="00C77047" w:rsidRDefault="00C77047" w:rsidP="007569C6">
            <w:pPr>
              <w:rPr>
                <w:rFonts w:ascii="Arial" w:hAnsi="Arial" w:cs="Arial"/>
                <w:color w:val="000000" w:themeColor="text1"/>
              </w:rPr>
            </w:pPr>
            <w:r>
              <w:rPr>
                <w:rFonts w:ascii="Arial" w:hAnsi="Arial" w:cs="Arial"/>
                <w:color w:val="000000" w:themeColor="text1"/>
              </w:rPr>
              <w:t xml:space="preserve">LF </w:t>
            </w:r>
            <w:r w:rsidR="00E905DE">
              <w:rPr>
                <w:rFonts w:ascii="Arial" w:hAnsi="Arial" w:cs="Arial"/>
                <w:color w:val="000000" w:themeColor="text1"/>
              </w:rPr>
              <w:t>mentioned that</w:t>
            </w:r>
            <w:r>
              <w:rPr>
                <w:rFonts w:ascii="Arial" w:hAnsi="Arial" w:cs="Arial"/>
                <w:color w:val="000000" w:themeColor="text1"/>
              </w:rPr>
              <w:t xml:space="preserve"> before the pandemic online triage with a Dr was previously discussed and could this be rolled out for the future?</w:t>
            </w:r>
          </w:p>
          <w:p w14:paraId="08F16352" w14:textId="63A73AF7" w:rsidR="00C77047" w:rsidRDefault="00C77047" w:rsidP="007569C6">
            <w:pPr>
              <w:rPr>
                <w:rFonts w:ascii="Arial" w:hAnsi="Arial" w:cs="Arial"/>
                <w:color w:val="000000" w:themeColor="text1"/>
              </w:rPr>
            </w:pPr>
            <w:r>
              <w:rPr>
                <w:rFonts w:ascii="Arial" w:hAnsi="Arial" w:cs="Arial"/>
                <w:color w:val="000000" w:themeColor="text1"/>
              </w:rPr>
              <w:t>Dr Perry said they are looking at this</w:t>
            </w:r>
            <w:r w:rsidR="00E905DE">
              <w:rPr>
                <w:rFonts w:ascii="Arial" w:hAnsi="Arial" w:cs="Arial"/>
                <w:color w:val="000000" w:themeColor="text1"/>
              </w:rPr>
              <w:t xml:space="preserve"> and</w:t>
            </w:r>
            <w:r>
              <w:rPr>
                <w:rFonts w:ascii="Arial" w:hAnsi="Arial" w:cs="Arial"/>
                <w:color w:val="000000" w:themeColor="text1"/>
              </w:rPr>
              <w:t xml:space="preserve"> the video consultations are up and running.</w:t>
            </w:r>
          </w:p>
          <w:p w14:paraId="4D9E99D7" w14:textId="451DF1F8" w:rsidR="00C77047" w:rsidRDefault="00C77047" w:rsidP="007569C6">
            <w:pPr>
              <w:rPr>
                <w:rFonts w:ascii="Arial" w:hAnsi="Arial" w:cs="Arial"/>
                <w:color w:val="000000" w:themeColor="text1"/>
              </w:rPr>
            </w:pPr>
            <w:r>
              <w:rPr>
                <w:rFonts w:ascii="Arial" w:hAnsi="Arial" w:cs="Arial"/>
                <w:color w:val="000000" w:themeColor="text1"/>
              </w:rPr>
              <w:t>Two online platforms are up and running in Sussex and this is a topic currently being discussed in the practice.</w:t>
            </w:r>
          </w:p>
          <w:p w14:paraId="0B859498" w14:textId="0C8D16FC" w:rsidR="00C77047" w:rsidRDefault="00835F8A" w:rsidP="007569C6">
            <w:pPr>
              <w:rPr>
                <w:rFonts w:ascii="Arial" w:hAnsi="Arial" w:cs="Arial"/>
                <w:color w:val="000000" w:themeColor="text1"/>
              </w:rPr>
            </w:pPr>
            <w:r>
              <w:rPr>
                <w:rFonts w:ascii="Arial" w:hAnsi="Arial" w:cs="Arial"/>
                <w:color w:val="000000" w:themeColor="text1"/>
              </w:rPr>
              <w:t xml:space="preserve">It is </w:t>
            </w:r>
            <w:r w:rsidR="0073722F">
              <w:rPr>
                <w:rFonts w:ascii="Arial" w:hAnsi="Arial" w:cs="Arial"/>
                <w:color w:val="000000" w:themeColor="text1"/>
              </w:rPr>
              <w:t xml:space="preserve">also </w:t>
            </w:r>
            <w:r>
              <w:rPr>
                <w:rFonts w:ascii="Arial" w:hAnsi="Arial" w:cs="Arial"/>
                <w:color w:val="000000" w:themeColor="text1"/>
              </w:rPr>
              <w:t>being discussed</w:t>
            </w:r>
            <w:r w:rsidR="00C77047">
              <w:rPr>
                <w:rFonts w:ascii="Arial" w:hAnsi="Arial" w:cs="Arial"/>
                <w:color w:val="000000" w:themeColor="text1"/>
              </w:rPr>
              <w:t xml:space="preserve"> with the Primary Care Network (PCN).</w:t>
            </w:r>
          </w:p>
          <w:p w14:paraId="56F3650E" w14:textId="3693BD62" w:rsidR="00C77047" w:rsidRDefault="00835F8A" w:rsidP="007569C6">
            <w:pPr>
              <w:rPr>
                <w:rFonts w:ascii="Arial" w:hAnsi="Arial" w:cs="Arial"/>
                <w:color w:val="000000" w:themeColor="text1"/>
              </w:rPr>
            </w:pPr>
            <w:r>
              <w:rPr>
                <w:rFonts w:ascii="Arial" w:hAnsi="Arial" w:cs="Arial"/>
                <w:color w:val="000000" w:themeColor="text1"/>
              </w:rPr>
              <w:t>There is m</w:t>
            </w:r>
            <w:r w:rsidR="00C77047">
              <w:rPr>
                <w:rFonts w:ascii="Arial" w:hAnsi="Arial" w:cs="Arial"/>
                <w:color w:val="000000" w:themeColor="text1"/>
              </w:rPr>
              <w:t xml:space="preserve">ixed opinion within the PCN, pros and cons are being debated, as </w:t>
            </w:r>
            <w:r>
              <w:rPr>
                <w:rFonts w:ascii="Arial" w:hAnsi="Arial" w:cs="Arial"/>
                <w:color w:val="000000" w:themeColor="text1"/>
              </w:rPr>
              <w:t xml:space="preserve">there are </w:t>
            </w:r>
            <w:r w:rsidR="00C77047">
              <w:rPr>
                <w:rFonts w:ascii="Arial" w:hAnsi="Arial" w:cs="Arial"/>
                <w:color w:val="000000" w:themeColor="text1"/>
              </w:rPr>
              <w:t>mixed views with practices currently using it.</w:t>
            </w:r>
          </w:p>
          <w:p w14:paraId="15489174" w14:textId="77777777" w:rsidR="00C77047" w:rsidRDefault="00C77047" w:rsidP="007569C6">
            <w:pPr>
              <w:rPr>
                <w:rFonts w:ascii="Arial" w:hAnsi="Arial" w:cs="Arial"/>
                <w:color w:val="000000" w:themeColor="text1"/>
              </w:rPr>
            </w:pPr>
          </w:p>
          <w:p w14:paraId="7AA3A1DA" w14:textId="4AD31348" w:rsidR="00C77047" w:rsidRDefault="00C77047" w:rsidP="007569C6">
            <w:pPr>
              <w:rPr>
                <w:rFonts w:ascii="Arial" w:hAnsi="Arial" w:cs="Arial"/>
                <w:color w:val="000000" w:themeColor="text1"/>
              </w:rPr>
            </w:pPr>
            <w:r>
              <w:rPr>
                <w:rFonts w:ascii="Arial" w:hAnsi="Arial" w:cs="Arial"/>
                <w:color w:val="000000" w:themeColor="text1"/>
              </w:rPr>
              <w:t>Norman Pugsley joined the meeting and discussed the work he was doing</w:t>
            </w:r>
            <w:r w:rsidR="000E02BB">
              <w:rPr>
                <w:rFonts w:ascii="Arial" w:hAnsi="Arial" w:cs="Arial"/>
                <w:color w:val="000000" w:themeColor="text1"/>
              </w:rPr>
              <w:t>,</w:t>
            </w:r>
            <w:r>
              <w:rPr>
                <w:rFonts w:ascii="Arial" w:hAnsi="Arial" w:cs="Arial"/>
                <w:color w:val="000000" w:themeColor="text1"/>
              </w:rPr>
              <w:t xml:space="preserve"> </w:t>
            </w:r>
            <w:r w:rsidR="000E02BB">
              <w:rPr>
                <w:rFonts w:ascii="Arial" w:hAnsi="Arial" w:cs="Arial"/>
                <w:color w:val="000000" w:themeColor="text1"/>
              </w:rPr>
              <w:t xml:space="preserve">as a Community Ambassador, </w:t>
            </w:r>
            <w:r>
              <w:rPr>
                <w:rFonts w:ascii="Arial" w:hAnsi="Arial" w:cs="Arial"/>
                <w:color w:val="000000" w:themeColor="text1"/>
              </w:rPr>
              <w:t>with the CCGs across Sussex prior to the pandemic on online GP consultations.</w:t>
            </w:r>
          </w:p>
          <w:p w14:paraId="4D559004" w14:textId="5A3AD7C2" w:rsidR="00C77047" w:rsidRDefault="00762116" w:rsidP="00626345">
            <w:pPr>
              <w:rPr>
                <w:rFonts w:ascii="Arial" w:hAnsi="Arial" w:cs="Arial"/>
                <w:color w:val="000000" w:themeColor="text1"/>
              </w:rPr>
            </w:pPr>
            <w:r>
              <w:rPr>
                <w:rFonts w:ascii="Arial" w:hAnsi="Arial" w:cs="Arial"/>
                <w:color w:val="000000" w:themeColor="text1"/>
              </w:rPr>
              <w:t>Plan was to roll</w:t>
            </w:r>
            <w:r w:rsidR="00835F8A">
              <w:rPr>
                <w:rFonts w:ascii="Arial" w:hAnsi="Arial" w:cs="Arial"/>
                <w:color w:val="000000" w:themeColor="text1"/>
              </w:rPr>
              <w:t xml:space="preserve"> out </w:t>
            </w:r>
            <w:r>
              <w:rPr>
                <w:rFonts w:ascii="Arial" w:hAnsi="Arial" w:cs="Arial"/>
                <w:color w:val="000000" w:themeColor="text1"/>
              </w:rPr>
              <w:t xml:space="preserve">the selected system </w:t>
            </w:r>
            <w:r w:rsidR="00835F8A">
              <w:rPr>
                <w:rFonts w:ascii="Arial" w:hAnsi="Arial" w:cs="Arial"/>
                <w:color w:val="000000" w:themeColor="text1"/>
              </w:rPr>
              <w:t>to all practices this year</w:t>
            </w:r>
            <w:r>
              <w:rPr>
                <w:rFonts w:ascii="Arial" w:hAnsi="Arial" w:cs="Arial"/>
                <w:color w:val="000000" w:themeColor="text1"/>
              </w:rPr>
              <w:t>.</w:t>
            </w:r>
            <w:r w:rsidR="00835F8A">
              <w:rPr>
                <w:rFonts w:ascii="Arial" w:hAnsi="Arial" w:cs="Arial"/>
                <w:color w:val="000000" w:themeColor="text1"/>
              </w:rPr>
              <w:t xml:space="preserve"> </w:t>
            </w:r>
            <w:r>
              <w:rPr>
                <w:rFonts w:ascii="Arial" w:hAnsi="Arial" w:cs="Arial"/>
                <w:color w:val="000000" w:themeColor="text1"/>
              </w:rPr>
              <w:t xml:space="preserve">All practices will be required to implement the system. </w:t>
            </w:r>
            <w:r w:rsidR="00835F8A">
              <w:rPr>
                <w:rFonts w:ascii="Arial" w:hAnsi="Arial" w:cs="Arial"/>
                <w:color w:val="000000" w:themeColor="text1"/>
              </w:rPr>
              <w:t>T</w:t>
            </w:r>
            <w:r>
              <w:rPr>
                <w:rFonts w:ascii="Arial" w:hAnsi="Arial" w:cs="Arial"/>
                <w:color w:val="000000" w:themeColor="text1"/>
              </w:rPr>
              <w:t>his is now on hold due to Covid.</w:t>
            </w:r>
            <w:r w:rsidR="0003030E">
              <w:rPr>
                <w:rFonts w:ascii="Arial" w:hAnsi="Arial" w:cs="Arial"/>
                <w:color w:val="000000" w:themeColor="text1"/>
              </w:rPr>
              <w:t xml:space="preserve"> </w:t>
            </w:r>
            <w:r w:rsidR="00C77047">
              <w:rPr>
                <w:rFonts w:ascii="Arial" w:hAnsi="Arial" w:cs="Arial"/>
                <w:color w:val="000000" w:themeColor="text1"/>
              </w:rPr>
              <w:t>SN echoed this as surely NHS England want this as a way forward</w:t>
            </w:r>
            <w:r w:rsidR="006B3B6E">
              <w:rPr>
                <w:rFonts w:ascii="Arial" w:hAnsi="Arial" w:cs="Arial"/>
                <w:color w:val="000000" w:themeColor="text1"/>
              </w:rPr>
              <w:t xml:space="preserve"> in terms of future proofing, using technology, especi</w:t>
            </w:r>
            <w:r w:rsidR="002B7196">
              <w:rPr>
                <w:rFonts w:ascii="Arial" w:hAnsi="Arial" w:cs="Arial"/>
                <w:color w:val="000000" w:themeColor="text1"/>
              </w:rPr>
              <w:t>ally as shortage of G</w:t>
            </w:r>
            <w:r w:rsidR="006B3B6E">
              <w:rPr>
                <w:rFonts w:ascii="Arial" w:hAnsi="Arial" w:cs="Arial"/>
                <w:color w:val="000000" w:themeColor="text1"/>
              </w:rPr>
              <w:t>Ps and primary care practitioners.</w:t>
            </w:r>
          </w:p>
          <w:p w14:paraId="54AD8BA2" w14:textId="5D92C2CD" w:rsidR="00616B18" w:rsidRPr="00DE56E7" w:rsidRDefault="00616B18" w:rsidP="00626345">
            <w:pPr>
              <w:rPr>
                <w:rFonts w:ascii="Arial" w:hAnsi="Arial" w:cs="Arial"/>
                <w:color w:val="000000" w:themeColor="text1"/>
              </w:rPr>
            </w:pPr>
          </w:p>
        </w:tc>
        <w:tc>
          <w:tcPr>
            <w:tcW w:w="1275" w:type="dxa"/>
            <w:shd w:val="clear" w:color="auto" w:fill="auto"/>
          </w:tcPr>
          <w:p w14:paraId="5A7FAF84" w14:textId="49D08A38" w:rsidR="003100F8" w:rsidRPr="00DE56E7" w:rsidRDefault="003100F8" w:rsidP="003077F6">
            <w:pPr>
              <w:rPr>
                <w:rFonts w:ascii="Arial" w:hAnsi="Arial" w:cs="Arial"/>
                <w:color w:val="000000" w:themeColor="text1"/>
              </w:rPr>
            </w:pPr>
          </w:p>
          <w:p w14:paraId="33FA036A" w14:textId="77777777" w:rsidR="001A2136" w:rsidRPr="00DE56E7" w:rsidRDefault="001A2136" w:rsidP="003077F6">
            <w:pPr>
              <w:rPr>
                <w:rFonts w:ascii="Arial" w:hAnsi="Arial" w:cs="Arial"/>
                <w:color w:val="000000" w:themeColor="text1"/>
              </w:rPr>
            </w:pPr>
          </w:p>
          <w:p w14:paraId="595D4A59" w14:textId="77777777" w:rsidR="001A2136" w:rsidRPr="00DE56E7" w:rsidRDefault="001A2136" w:rsidP="003077F6">
            <w:pPr>
              <w:rPr>
                <w:rFonts w:ascii="Arial" w:hAnsi="Arial" w:cs="Arial"/>
                <w:color w:val="000000" w:themeColor="text1"/>
              </w:rPr>
            </w:pPr>
          </w:p>
          <w:p w14:paraId="174A2BA4" w14:textId="77777777" w:rsidR="001A2136" w:rsidRPr="00DE56E7" w:rsidRDefault="001A2136" w:rsidP="003077F6">
            <w:pPr>
              <w:rPr>
                <w:rFonts w:ascii="Arial" w:hAnsi="Arial" w:cs="Arial"/>
                <w:color w:val="000000" w:themeColor="text1"/>
              </w:rPr>
            </w:pPr>
          </w:p>
          <w:p w14:paraId="22016308" w14:textId="77777777" w:rsidR="001A2136" w:rsidRPr="00DE56E7" w:rsidRDefault="001A2136" w:rsidP="003077F6">
            <w:pPr>
              <w:rPr>
                <w:rFonts w:ascii="Arial" w:hAnsi="Arial" w:cs="Arial"/>
                <w:color w:val="000000" w:themeColor="text1"/>
              </w:rPr>
            </w:pPr>
          </w:p>
          <w:p w14:paraId="025A1EA6" w14:textId="77777777" w:rsidR="0059008B" w:rsidRDefault="0059008B" w:rsidP="003077F6">
            <w:pPr>
              <w:rPr>
                <w:rFonts w:ascii="Arial" w:hAnsi="Arial" w:cs="Arial"/>
                <w:color w:val="000000" w:themeColor="text1"/>
              </w:rPr>
            </w:pPr>
          </w:p>
          <w:p w14:paraId="4F93336F" w14:textId="77777777" w:rsidR="001054A8" w:rsidRDefault="001054A8" w:rsidP="003077F6">
            <w:pPr>
              <w:rPr>
                <w:rFonts w:ascii="Arial" w:hAnsi="Arial" w:cs="Arial"/>
                <w:color w:val="000000" w:themeColor="text1"/>
              </w:rPr>
            </w:pPr>
          </w:p>
          <w:p w14:paraId="07B92776" w14:textId="77777777" w:rsidR="001054A8" w:rsidRDefault="001054A8" w:rsidP="003077F6">
            <w:pPr>
              <w:rPr>
                <w:rFonts w:ascii="Arial" w:hAnsi="Arial" w:cs="Arial"/>
                <w:color w:val="000000" w:themeColor="text1"/>
              </w:rPr>
            </w:pPr>
          </w:p>
          <w:p w14:paraId="540DCCCD" w14:textId="77777777" w:rsidR="001054A8" w:rsidRDefault="001054A8" w:rsidP="003077F6">
            <w:pPr>
              <w:rPr>
                <w:rFonts w:ascii="Arial" w:hAnsi="Arial" w:cs="Arial"/>
                <w:color w:val="000000" w:themeColor="text1"/>
              </w:rPr>
            </w:pPr>
          </w:p>
          <w:p w14:paraId="56E14404" w14:textId="77777777" w:rsidR="001054A8" w:rsidRDefault="001054A8" w:rsidP="003077F6">
            <w:pPr>
              <w:rPr>
                <w:rFonts w:ascii="Arial" w:hAnsi="Arial" w:cs="Arial"/>
                <w:color w:val="000000" w:themeColor="text1"/>
              </w:rPr>
            </w:pPr>
          </w:p>
          <w:p w14:paraId="2F086677" w14:textId="77777777" w:rsidR="001054A8" w:rsidRDefault="001054A8" w:rsidP="003077F6">
            <w:pPr>
              <w:rPr>
                <w:rFonts w:ascii="Arial" w:hAnsi="Arial" w:cs="Arial"/>
                <w:color w:val="000000" w:themeColor="text1"/>
              </w:rPr>
            </w:pPr>
          </w:p>
          <w:p w14:paraId="3AAE3466" w14:textId="77777777" w:rsidR="001054A8" w:rsidRDefault="001054A8" w:rsidP="003077F6">
            <w:pPr>
              <w:rPr>
                <w:rFonts w:ascii="Arial" w:hAnsi="Arial" w:cs="Arial"/>
                <w:color w:val="000000" w:themeColor="text1"/>
              </w:rPr>
            </w:pPr>
          </w:p>
          <w:p w14:paraId="19F7EF63" w14:textId="77777777" w:rsidR="001054A8" w:rsidRDefault="001054A8" w:rsidP="003077F6">
            <w:pPr>
              <w:rPr>
                <w:rFonts w:ascii="Arial" w:hAnsi="Arial" w:cs="Arial"/>
                <w:color w:val="000000" w:themeColor="text1"/>
              </w:rPr>
            </w:pPr>
          </w:p>
          <w:p w14:paraId="4C865638" w14:textId="77777777" w:rsidR="001054A8" w:rsidRDefault="001054A8" w:rsidP="003077F6">
            <w:pPr>
              <w:rPr>
                <w:rFonts w:ascii="Arial" w:hAnsi="Arial" w:cs="Arial"/>
                <w:color w:val="000000" w:themeColor="text1"/>
              </w:rPr>
            </w:pPr>
          </w:p>
          <w:p w14:paraId="07ABD518" w14:textId="77777777" w:rsidR="001054A8" w:rsidRDefault="001054A8" w:rsidP="003077F6">
            <w:pPr>
              <w:rPr>
                <w:rFonts w:ascii="Arial" w:hAnsi="Arial" w:cs="Arial"/>
                <w:color w:val="000000" w:themeColor="text1"/>
              </w:rPr>
            </w:pPr>
          </w:p>
          <w:p w14:paraId="267EFF57" w14:textId="77777777" w:rsidR="001054A8" w:rsidRDefault="001054A8" w:rsidP="003077F6">
            <w:pPr>
              <w:rPr>
                <w:rFonts w:ascii="Arial" w:hAnsi="Arial" w:cs="Arial"/>
                <w:color w:val="000000" w:themeColor="text1"/>
              </w:rPr>
            </w:pPr>
          </w:p>
          <w:p w14:paraId="06592A4D" w14:textId="77777777" w:rsidR="001054A8" w:rsidRDefault="001054A8" w:rsidP="003077F6">
            <w:pPr>
              <w:rPr>
                <w:rFonts w:ascii="Arial" w:hAnsi="Arial" w:cs="Arial"/>
                <w:color w:val="000000" w:themeColor="text1"/>
              </w:rPr>
            </w:pPr>
          </w:p>
          <w:p w14:paraId="2FBF4A51" w14:textId="77777777" w:rsidR="001054A8" w:rsidRDefault="001054A8" w:rsidP="003077F6">
            <w:pPr>
              <w:rPr>
                <w:rFonts w:ascii="Arial" w:hAnsi="Arial" w:cs="Arial"/>
                <w:color w:val="000000" w:themeColor="text1"/>
              </w:rPr>
            </w:pPr>
          </w:p>
          <w:p w14:paraId="1283E84C" w14:textId="77777777" w:rsidR="001054A8" w:rsidRDefault="001054A8" w:rsidP="003077F6">
            <w:pPr>
              <w:rPr>
                <w:rFonts w:ascii="Arial" w:hAnsi="Arial" w:cs="Arial"/>
                <w:color w:val="000000" w:themeColor="text1"/>
              </w:rPr>
            </w:pPr>
          </w:p>
          <w:p w14:paraId="0A08212F" w14:textId="77777777" w:rsidR="001054A8" w:rsidRDefault="001054A8" w:rsidP="003077F6">
            <w:pPr>
              <w:rPr>
                <w:rFonts w:ascii="Arial" w:hAnsi="Arial" w:cs="Arial"/>
                <w:color w:val="000000" w:themeColor="text1"/>
              </w:rPr>
            </w:pPr>
          </w:p>
          <w:p w14:paraId="61A80638" w14:textId="77777777" w:rsidR="001054A8" w:rsidRDefault="001054A8" w:rsidP="003077F6">
            <w:pPr>
              <w:rPr>
                <w:rFonts w:ascii="Arial" w:hAnsi="Arial" w:cs="Arial"/>
                <w:color w:val="000000" w:themeColor="text1"/>
              </w:rPr>
            </w:pPr>
          </w:p>
          <w:p w14:paraId="4C5A18BF" w14:textId="77777777" w:rsidR="001054A8" w:rsidRDefault="001054A8" w:rsidP="003077F6">
            <w:pPr>
              <w:rPr>
                <w:rFonts w:ascii="Arial" w:hAnsi="Arial" w:cs="Arial"/>
                <w:color w:val="000000" w:themeColor="text1"/>
              </w:rPr>
            </w:pPr>
          </w:p>
          <w:p w14:paraId="7F801084" w14:textId="77777777" w:rsidR="001054A8" w:rsidRDefault="001054A8" w:rsidP="003077F6">
            <w:pPr>
              <w:rPr>
                <w:rFonts w:ascii="Arial" w:hAnsi="Arial" w:cs="Arial"/>
                <w:color w:val="000000" w:themeColor="text1"/>
              </w:rPr>
            </w:pPr>
          </w:p>
          <w:p w14:paraId="68EBA097" w14:textId="77777777" w:rsidR="001054A8" w:rsidRDefault="001054A8" w:rsidP="003077F6">
            <w:pPr>
              <w:rPr>
                <w:rFonts w:ascii="Arial" w:hAnsi="Arial" w:cs="Arial"/>
                <w:color w:val="000000" w:themeColor="text1"/>
              </w:rPr>
            </w:pPr>
          </w:p>
          <w:p w14:paraId="7363D805" w14:textId="77777777" w:rsidR="001054A8" w:rsidRDefault="001054A8" w:rsidP="003077F6">
            <w:pPr>
              <w:rPr>
                <w:rFonts w:ascii="Arial" w:hAnsi="Arial" w:cs="Arial"/>
                <w:color w:val="000000" w:themeColor="text1"/>
              </w:rPr>
            </w:pPr>
          </w:p>
          <w:p w14:paraId="70383745" w14:textId="77777777" w:rsidR="001054A8" w:rsidRDefault="001054A8" w:rsidP="003077F6">
            <w:pPr>
              <w:rPr>
                <w:rFonts w:ascii="Arial" w:hAnsi="Arial" w:cs="Arial"/>
                <w:color w:val="000000" w:themeColor="text1"/>
              </w:rPr>
            </w:pPr>
          </w:p>
          <w:p w14:paraId="0CAD7019" w14:textId="77777777" w:rsidR="001054A8" w:rsidRDefault="001054A8" w:rsidP="003077F6">
            <w:pPr>
              <w:rPr>
                <w:rFonts w:ascii="Arial" w:hAnsi="Arial" w:cs="Arial"/>
                <w:color w:val="000000" w:themeColor="text1"/>
              </w:rPr>
            </w:pPr>
          </w:p>
          <w:p w14:paraId="7309A0EB" w14:textId="77777777" w:rsidR="001054A8" w:rsidRDefault="001054A8" w:rsidP="003077F6">
            <w:pPr>
              <w:rPr>
                <w:rFonts w:ascii="Arial" w:hAnsi="Arial" w:cs="Arial"/>
                <w:color w:val="000000" w:themeColor="text1"/>
              </w:rPr>
            </w:pPr>
          </w:p>
          <w:p w14:paraId="6E775711" w14:textId="77777777" w:rsidR="001054A8" w:rsidRDefault="001054A8" w:rsidP="003077F6">
            <w:pPr>
              <w:rPr>
                <w:rFonts w:ascii="Arial" w:hAnsi="Arial" w:cs="Arial"/>
                <w:color w:val="000000" w:themeColor="text1"/>
              </w:rPr>
            </w:pPr>
          </w:p>
          <w:p w14:paraId="79B79C9D" w14:textId="77777777" w:rsidR="001054A8" w:rsidRDefault="001054A8" w:rsidP="003077F6">
            <w:pPr>
              <w:rPr>
                <w:rFonts w:ascii="Arial" w:hAnsi="Arial" w:cs="Arial"/>
                <w:color w:val="000000" w:themeColor="text1"/>
              </w:rPr>
            </w:pPr>
          </w:p>
          <w:p w14:paraId="637322AB" w14:textId="77777777" w:rsidR="001054A8" w:rsidRDefault="001054A8" w:rsidP="003077F6">
            <w:pPr>
              <w:rPr>
                <w:rFonts w:ascii="Arial" w:hAnsi="Arial" w:cs="Arial"/>
                <w:color w:val="000000" w:themeColor="text1"/>
              </w:rPr>
            </w:pPr>
          </w:p>
          <w:p w14:paraId="24B7D27A" w14:textId="77777777" w:rsidR="001054A8" w:rsidRDefault="001054A8" w:rsidP="003077F6">
            <w:pPr>
              <w:rPr>
                <w:rFonts w:ascii="Arial" w:hAnsi="Arial" w:cs="Arial"/>
                <w:color w:val="000000" w:themeColor="text1"/>
              </w:rPr>
            </w:pPr>
          </w:p>
          <w:p w14:paraId="499EB72A" w14:textId="77777777" w:rsidR="001054A8" w:rsidRDefault="001054A8" w:rsidP="003077F6">
            <w:pPr>
              <w:rPr>
                <w:rFonts w:ascii="Arial" w:hAnsi="Arial" w:cs="Arial"/>
                <w:color w:val="000000" w:themeColor="text1"/>
              </w:rPr>
            </w:pPr>
          </w:p>
          <w:p w14:paraId="4E77B704" w14:textId="77777777" w:rsidR="001054A8" w:rsidRDefault="001054A8" w:rsidP="003077F6">
            <w:pPr>
              <w:rPr>
                <w:rFonts w:ascii="Arial" w:hAnsi="Arial" w:cs="Arial"/>
                <w:color w:val="000000" w:themeColor="text1"/>
              </w:rPr>
            </w:pPr>
          </w:p>
          <w:p w14:paraId="78AA3C70" w14:textId="77777777" w:rsidR="001054A8" w:rsidRDefault="001054A8" w:rsidP="003077F6">
            <w:pPr>
              <w:rPr>
                <w:rFonts w:ascii="Arial" w:hAnsi="Arial" w:cs="Arial"/>
                <w:color w:val="000000" w:themeColor="text1"/>
              </w:rPr>
            </w:pPr>
          </w:p>
          <w:p w14:paraId="0CFF8AAF" w14:textId="77777777" w:rsidR="001054A8" w:rsidRDefault="001054A8" w:rsidP="003077F6">
            <w:pPr>
              <w:rPr>
                <w:rFonts w:ascii="Arial" w:hAnsi="Arial" w:cs="Arial"/>
                <w:color w:val="000000" w:themeColor="text1"/>
              </w:rPr>
            </w:pPr>
          </w:p>
          <w:p w14:paraId="146A45F0" w14:textId="77777777" w:rsidR="001054A8" w:rsidRDefault="001054A8" w:rsidP="003077F6">
            <w:pPr>
              <w:rPr>
                <w:rFonts w:ascii="Arial" w:hAnsi="Arial" w:cs="Arial"/>
                <w:color w:val="000000" w:themeColor="text1"/>
              </w:rPr>
            </w:pPr>
          </w:p>
          <w:p w14:paraId="2F3CFA3B" w14:textId="77777777" w:rsidR="001054A8" w:rsidRDefault="001054A8" w:rsidP="003077F6">
            <w:pPr>
              <w:rPr>
                <w:rFonts w:ascii="Arial" w:hAnsi="Arial" w:cs="Arial"/>
                <w:color w:val="000000" w:themeColor="text1"/>
              </w:rPr>
            </w:pPr>
          </w:p>
          <w:p w14:paraId="4752B869" w14:textId="77777777" w:rsidR="001054A8" w:rsidRDefault="001054A8" w:rsidP="003077F6">
            <w:pPr>
              <w:rPr>
                <w:rFonts w:ascii="Arial" w:hAnsi="Arial" w:cs="Arial"/>
                <w:color w:val="000000" w:themeColor="text1"/>
              </w:rPr>
            </w:pPr>
          </w:p>
          <w:p w14:paraId="0B329D18" w14:textId="77777777" w:rsidR="001054A8" w:rsidRDefault="001054A8" w:rsidP="003077F6">
            <w:pPr>
              <w:rPr>
                <w:rFonts w:ascii="Arial" w:hAnsi="Arial" w:cs="Arial"/>
                <w:color w:val="000000" w:themeColor="text1"/>
              </w:rPr>
            </w:pPr>
          </w:p>
          <w:p w14:paraId="28E53A35" w14:textId="77777777" w:rsidR="001054A8" w:rsidRDefault="001054A8" w:rsidP="003077F6">
            <w:pPr>
              <w:rPr>
                <w:rFonts w:ascii="Arial" w:hAnsi="Arial" w:cs="Arial"/>
                <w:color w:val="000000" w:themeColor="text1"/>
              </w:rPr>
            </w:pPr>
          </w:p>
          <w:p w14:paraId="20E3C910" w14:textId="77777777" w:rsidR="001054A8" w:rsidRDefault="001054A8" w:rsidP="003077F6">
            <w:pPr>
              <w:rPr>
                <w:rFonts w:ascii="Arial" w:hAnsi="Arial" w:cs="Arial"/>
                <w:color w:val="000000" w:themeColor="text1"/>
              </w:rPr>
            </w:pPr>
          </w:p>
          <w:p w14:paraId="25CF28CB" w14:textId="77777777" w:rsidR="001054A8" w:rsidRDefault="001054A8" w:rsidP="003077F6">
            <w:pPr>
              <w:rPr>
                <w:rFonts w:ascii="Arial" w:hAnsi="Arial" w:cs="Arial"/>
                <w:color w:val="000000" w:themeColor="text1"/>
              </w:rPr>
            </w:pPr>
          </w:p>
          <w:p w14:paraId="5C1A1E40" w14:textId="77777777" w:rsidR="001054A8" w:rsidRDefault="001054A8" w:rsidP="003077F6">
            <w:pPr>
              <w:rPr>
                <w:rFonts w:ascii="Arial" w:hAnsi="Arial" w:cs="Arial"/>
                <w:color w:val="000000" w:themeColor="text1"/>
              </w:rPr>
            </w:pPr>
          </w:p>
          <w:p w14:paraId="4667A831" w14:textId="77777777" w:rsidR="001054A8" w:rsidRDefault="001054A8" w:rsidP="003077F6">
            <w:pPr>
              <w:rPr>
                <w:rFonts w:ascii="Arial" w:hAnsi="Arial" w:cs="Arial"/>
                <w:color w:val="000000" w:themeColor="text1"/>
              </w:rPr>
            </w:pPr>
          </w:p>
          <w:p w14:paraId="19BB7CC4" w14:textId="77777777" w:rsidR="001054A8" w:rsidRDefault="001054A8" w:rsidP="003077F6">
            <w:pPr>
              <w:rPr>
                <w:rFonts w:ascii="Arial" w:hAnsi="Arial" w:cs="Arial"/>
                <w:color w:val="000000" w:themeColor="text1"/>
              </w:rPr>
            </w:pPr>
          </w:p>
          <w:p w14:paraId="5DB5EA08" w14:textId="77777777" w:rsidR="001054A8" w:rsidRDefault="001054A8" w:rsidP="003077F6">
            <w:pPr>
              <w:rPr>
                <w:rFonts w:ascii="Arial" w:hAnsi="Arial" w:cs="Arial"/>
                <w:color w:val="000000" w:themeColor="text1"/>
              </w:rPr>
            </w:pPr>
          </w:p>
          <w:p w14:paraId="00AD5881" w14:textId="77777777" w:rsidR="001054A8" w:rsidRDefault="001054A8" w:rsidP="003077F6">
            <w:pPr>
              <w:rPr>
                <w:rFonts w:ascii="Arial" w:hAnsi="Arial" w:cs="Arial"/>
                <w:color w:val="000000" w:themeColor="text1"/>
              </w:rPr>
            </w:pPr>
          </w:p>
          <w:p w14:paraId="62D08653" w14:textId="77777777" w:rsidR="001054A8" w:rsidRDefault="001054A8" w:rsidP="003077F6">
            <w:pPr>
              <w:rPr>
                <w:rFonts w:ascii="Arial" w:hAnsi="Arial" w:cs="Arial"/>
                <w:color w:val="000000" w:themeColor="text1"/>
              </w:rPr>
            </w:pPr>
          </w:p>
          <w:p w14:paraId="3BF73256" w14:textId="77777777" w:rsidR="001054A8" w:rsidRDefault="001054A8" w:rsidP="003077F6">
            <w:pPr>
              <w:rPr>
                <w:rFonts w:ascii="Arial" w:hAnsi="Arial" w:cs="Arial"/>
                <w:color w:val="000000" w:themeColor="text1"/>
              </w:rPr>
            </w:pPr>
          </w:p>
          <w:p w14:paraId="40A8A1C2" w14:textId="77777777" w:rsidR="001054A8" w:rsidRDefault="001054A8" w:rsidP="003077F6">
            <w:pPr>
              <w:rPr>
                <w:rFonts w:ascii="Arial" w:hAnsi="Arial" w:cs="Arial"/>
                <w:color w:val="000000" w:themeColor="text1"/>
              </w:rPr>
            </w:pPr>
          </w:p>
          <w:p w14:paraId="16B5C20C" w14:textId="77777777" w:rsidR="001054A8" w:rsidRDefault="001054A8" w:rsidP="003077F6">
            <w:pPr>
              <w:rPr>
                <w:rFonts w:ascii="Arial" w:hAnsi="Arial" w:cs="Arial"/>
                <w:color w:val="000000" w:themeColor="text1"/>
              </w:rPr>
            </w:pPr>
          </w:p>
          <w:p w14:paraId="5945D7E5" w14:textId="1A1673C0" w:rsidR="001054A8" w:rsidRDefault="001054A8" w:rsidP="003077F6">
            <w:pPr>
              <w:rPr>
                <w:rFonts w:ascii="Arial" w:hAnsi="Arial" w:cs="Arial"/>
                <w:color w:val="000000" w:themeColor="text1"/>
              </w:rPr>
            </w:pPr>
            <w:r>
              <w:rPr>
                <w:rFonts w:ascii="Arial" w:hAnsi="Arial" w:cs="Arial"/>
                <w:color w:val="000000" w:themeColor="text1"/>
              </w:rPr>
              <w:t>SP</w:t>
            </w:r>
          </w:p>
          <w:p w14:paraId="0F598D98" w14:textId="77777777" w:rsidR="001054A8" w:rsidRDefault="001054A8" w:rsidP="003077F6">
            <w:pPr>
              <w:rPr>
                <w:rFonts w:ascii="Arial" w:hAnsi="Arial" w:cs="Arial"/>
                <w:color w:val="000000" w:themeColor="text1"/>
              </w:rPr>
            </w:pPr>
          </w:p>
          <w:p w14:paraId="0F97E831" w14:textId="67785B75" w:rsidR="001054A8" w:rsidRPr="00DE56E7" w:rsidRDefault="001054A8" w:rsidP="003077F6">
            <w:pPr>
              <w:rPr>
                <w:rFonts w:ascii="Arial" w:hAnsi="Arial" w:cs="Arial"/>
                <w:color w:val="000000" w:themeColor="text1"/>
              </w:rPr>
            </w:pPr>
          </w:p>
        </w:tc>
      </w:tr>
      <w:tr w:rsidR="00DE56E7" w:rsidRPr="00DE56E7" w14:paraId="327EC9AF" w14:textId="77777777" w:rsidTr="007A26FF">
        <w:tc>
          <w:tcPr>
            <w:tcW w:w="568" w:type="dxa"/>
            <w:shd w:val="clear" w:color="auto" w:fill="auto"/>
          </w:tcPr>
          <w:p w14:paraId="67F617CF" w14:textId="21529FC7" w:rsidR="00E46EBF" w:rsidRPr="00DE56E7" w:rsidRDefault="001327B0" w:rsidP="00A1569B">
            <w:pPr>
              <w:rPr>
                <w:rFonts w:ascii="Arial" w:hAnsi="Arial" w:cs="Arial"/>
                <w:color w:val="000000" w:themeColor="text1"/>
              </w:rPr>
            </w:pPr>
            <w:r>
              <w:rPr>
                <w:rFonts w:ascii="Arial" w:hAnsi="Arial" w:cs="Arial"/>
                <w:color w:val="000000" w:themeColor="text1"/>
              </w:rPr>
              <w:lastRenderedPageBreak/>
              <w:t>5.</w:t>
            </w:r>
          </w:p>
        </w:tc>
        <w:tc>
          <w:tcPr>
            <w:tcW w:w="8505" w:type="dxa"/>
            <w:shd w:val="clear" w:color="auto" w:fill="auto"/>
          </w:tcPr>
          <w:p w14:paraId="1522939C" w14:textId="77777777" w:rsidR="00236300" w:rsidRDefault="001054A8" w:rsidP="006D73D7">
            <w:pPr>
              <w:rPr>
                <w:rFonts w:ascii="Arial" w:hAnsi="Arial" w:cs="Arial"/>
                <w:b/>
                <w:bCs/>
                <w:color w:val="000000" w:themeColor="text1"/>
              </w:rPr>
            </w:pPr>
            <w:r>
              <w:rPr>
                <w:rFonts w:ascii="Arial" w:hAnsi="Arial" w:cs="Arial"/>
                <w:b/>
                <w:bCs/>
                <w:color w:val="000000" w:themeColor="text1"/>
              </w:rPr>
              <w:t>Health Awareness Displays</w:t>
            </w:r>
            <w:r w:rsidR="006B3B6E">
              <w:rPr>
                <w:rFonts w:ascii="Arial" w:hAnsi="Arial" w:cs="Arial"/>
                <w:b/>
                <w:bCs/>
                <w:color w:val="000000" w:themeColor="text1"/>
              </w:rPr>
              <w:t>:</w:t>
            </w:r>
          </w:p>
          <w:p w14:paraId="7A9DB059" w14:textId="025D7B9B" w:rsidR="006B3B6E" w:rsidRDefault="006B3B6E" w:rsidP="006D73D7">
            <w:pPr>
              <w:rPr>
                <w:rFonts w:ascii="Arial" w:hAnsi="Arial" w:cs="Arial"/>
                <w:color w:val="000000" w:themeColor="text1"/>
              </w:rPr>
            </w:pPr>
            <w:r>
              <w:rPr>
                <w:rFonts w:ascii="Arial" w:hAnsi="Arial" w:cs="Arial"/>
                <w:color w:val="000000" w:themeColor="text1"/>
              </w:rPr>
              <w:t xml:space="preserve">Noted that these have been paused due to the Covid Pandemic, as </w:t>
            </w:r>
            <w:r w:rsidR="002B7196">
              <w:rPr>
                <w:rFonts w:ascii="Arial" w:hAnsi="Arial" w:cs="Arial"/>
                <w:color w:val="000000" w:themeColor="text1"/>
              </w:rPr>
              <w:t>LP and CS feel they should not be in and out of the surgery currently.</w:t>
            </w:r>
          </w:p>
          <w:p w14:paraId="4056E67A" w14:textId="7CFA9CAB" w:rsidR="006B3B6E" w:rsidRDefault="006B3B6E" w:rsidP="006D73D7">
            <w:pPr>
              <w:rPr>
                <w:rFonts w:ascii="Arial" w:hAnsi="Arial" w:cs="Arial"/>
                <w:color w:val="000000" w:themeColor="text1"/>
              </w:rPr>
            </w:pPr>
            <w:r>
              <w:rPr>
                <w:rFonts w:ascii="Arial" w:hAnsi="Arial" w:cs="Arial"/>
                <w:color w:val="000000" w:themeColor="text1"/>
              </w:rPr>
              <w:t>SN asked if we could do this differently going forward, with online technology, could this not be done remotely on the website, especiall</w:t>
            </w:r>
            <w:r w:rsidR="003142C5">
              <w:rPr>
                <w:rFonts w:ascii="Arial" w:hAnsi="Arial" w:cs="Arial"/>
                <w:color w:val="000000" w:themeColor="text1"/>
              </w:rPr>
              <w:t>y with the flu season coming up</w:t>
            </w:r>
            <w:r w:rsidR="00D052B6">
              <w:rPr>
                <w:rFonts w:ascii="Arial" w:hAnsi="Arial" w:cs="Arial"/>
                <w:color w:val="000000" w:themeColor="text1"/>
              </w:rPr>
              <w:t>.</w:t>
            </w:r>
          </w:p>
          <w:p w14:paraId="59A729C7" w14:textId="2CC8F7AD" w:rsidR="00D052B6" w:rsidRPr="00D052B6" w:rsidRDefault="00D052B6" w:rsidP="006D73D7">
            <w:pPr>
              <w:rPr>
                <w:rFonts w:ascii="Arial" w:hAnsi="Arial" w:cs="Arial"/>
                <w:b/>
                <w:bCs/>
                <w:color w:val="000000" w:themeColor="text1"/>
              </w:rPr>
            </w:pPr>
            <w:r w:rsidRPr="00D052B6">
              <w:rPr>
                <w:rFonts w:ascii="Arial" w:hAnsi="Arial" w:cs="Arial"/>
                <w:b/>
                <w:bCs/>
                <w:color w:val="000000" w:themeColor="text1"/>
              </w:rPr>
              <w:t>Information routes for patients</w:t>
            </w:r>
            <w:r>
              <w:rPr>
                <w:rFonts w:ascii="Arial" w:hAnsi="Arial" w:cs="Arial"/>
                <w:b/>
                <w:bCs/>
                <w:color w:val="000000" w:themeColor="text1"/>
              </w:rPr>
              <w:t>:</w:t>
            </w:r>
          </w:p>
          <w:p w14:paraId="74B7C8C3" w14:textId="2BBF4159" w:rsidR="006B3B6E" w:rsidRDefault="006B3B6E" w:rsidP="006D73D7">
            <w:pPr>
              <w:rPr>
                <w:rFonts w:ascii="Arial" w:hAnsi="Arial" w:cs="Arial"/>
                <w:color w:val="000000" w:themeColor="text1"/>
              </w:rPr>
            </w:pPr>
            <w:r>
              <w:rPr>
                <w:rFonts w:ascii="Arial" w:hAnsi="Arial" w:cs="Arial"/>
                <w:color w:val="000000" w:themeColor="text1"/>
              </w:rPr>
              <w:t xml:space="preserve">SN asked if </w:t>
            </w:r>
            <w:r w:rsidR="002B7196">
              <w:rPr>
                <w:rFonts w:ascii="Arial" w:hAnsi="Arial" w:cs="Arial"/>
                <w:color w:val="000000" w:themeColor="text1"/>
              </w:rPr>
              <w:t>a</w:t>
            </w:r>
            <w:r>
              <w:rPr>
                <w:rFonts w:ascii="Arial" w:hAnsi="Arial" w:cs="Arial"/>
                <w:color w:val="000000" w:themeColor="text1"/>
              </w:rPr>
              <w:t xml:space="preserve"> counter could be used on the website so we get to know how many people are using this</w:t>
            </w:r>
            <w:r w:rsidR="003142C5">
              <w:rPr>
                <w:rFonts w:ascii="Arial" w:hAnsi="Arial" w:cs="Arial"/>
                <w:color w:val="000000" w:themeColor="text1"/>
              </w:rPr>
              <w:t>.</w:t>
            </w:r>
            <w:r>
              <w:rPr>
                <w:rFonts w:ascii="Arial" w:hAnsi="Arial" w:cs="Arial"/>
                <w:color w:val="000000" w:themeColor="text1"/>
              </w:rPr>
              <w:t xml:space="preserve"> SS agreed this can be actioned</w:t>
            </w:r>
            <w:r w:rsidR="000C18E8">
              <w:rPr>
                <w:rFonts w:ascii="Arial" w:hAnsi="Arial" w:cs="Arial"/>
                <w:color w:val="000000" w:themeColor="text1"/>
              </w:rPr>
              <w:t xml:space="preserve"> and will do this.</w:t>
            </w:r>
          </w:p>
          <w:p w14:paraId="3A5453BE" w14:textId="02D5B0B8" w:rsidR="000C18E8" w:rsidRDefault="000C18E8" w:rsidP="006D73D7">
            <w:pPr>
              <w:rPr>
                <w:rFonts w:ascii="Arial" w:hAnsi="Arial" w:cs="Arial"/>
                <w:color w:val="000000" w:themeColor="text1"/>
              </w:rPr>
            </w:pPr>
            <w:r>
              <w:rPr>
                <w:rFonts w:ascii="Arial" w:hAnsi="Arial" w:cs="Arial"/>
                <w:color w:val="000000" w:themeColor="text1"/>
              </w:rPr>
              <w:t>Chair also suggested social media should be used more, Facebook in particular is working well.</w:t>
            </w:r>
          </w:p>
          <w:p w14:paraId="5AE9259C" w14:textId="6D662B38" w:rsidR="000C18E8" w:rsidRDefault="000C18E8" w:rsidP="006D73D7">
            <w:pPr>
              <w:rPr>
                <w:rFonts w:ascii="Arial" w:hAnsi="Arial" w:cs="Arial"/>
                <w:color w:val="000000" w:themeColor="text1"/>
              </w:rPr>
            </w:pPr>
            <w:r>
              <w:rPr>
                <w:rFonts w:ascii="Arial" w:hAnsi="Arial" w:cs="Arial"/>
                <w:color w:val="000000" w:themeColor="text1"/>
              </w:rPr>
              <w:t xml:space="preserve">LF agreed but raised </w:t>
            </w:r>
            <w:r w:rsidR="00762116">
              <w:rPr>
                <w:rFonts w:ascii="Arial" w:hAnsi="Arial" w:cs="Arial"/>
                <w:color w:val="000000" w:themeColor="text1"/>
              </w:rPr>
              <w:t xml:space="preserve">the issue that the online system </w:t>
            </w:r>
            <w:r>
              <w:rPr>
                <w:rFonts w:ascii="Arial" w:hAnsi="Arial" w:cs="Arial"/>
                <w:color w:val="000000" w:themeColor="text1"/>
              </w:rPr>
              <w:t xml:space="preserve">will not reach more elderly </w:t>
            </w:r>
            <w:r w:rsidR="00762116">
              <w:rPr>
                <w:rFonts w:ascii="Arial" w:hAnsi="Arial" w:cs="Arial"/>
                <w:color w:val="000000" w:themeColor="text1"/>
              </w:rPr>
              <w:t>people who don’t have computers. H</w:t>
            </w:r>
            <w:r>
              <w:rPr>
                <w:rFonts w:ascii="Arial" w:hAnsi="Arial" w:cs="Arial"/>
                <w:color w:val="000000" w:themeColor="text1"/>
              </w:rPr>
              <w:t>ow can this be done, letters, telephone texts?</w:t>
            </w:r>
          </w:p>
          <w:p w14:paraId="46A70BC2" w14:textId="10F9A601" w:rsidR="000C18E8" w:rsidRDefault="000C18E8" w:rsidP="006D73D7">
            <w:pPr>
              <w:rPr>
                <w:rFonts w:ascii="Arial" w:hAnsi="Arial" w:cs="Arial"/>
                <w:color w:val="000000" w:themeColor="text1"/>
              </w:rPr>
            </w:pPr>
            <w:r>
              <w:rPr>
                <w:rFonts w:ascii="Arial" w:hAnsi="Arial" w:cs="Arial"/>
                <w:color w:val="000000" w:themeColor="text1"/>
              </w:rPr>
              <w:t>A buddy system was discussed where a patient without technology could be contacted by another patient who can use technology.</w:t>
            </w:r>
          </w:p>
          <w:p w14:paraId="67D85E41" w14:textId="77777777" w:rsidR="000C18E8" w:rsidRDefault="000C18E8" w:rsidP="006D73D7">
            <w:pPr>
              <w:rPr>
                <w:rFonts w:ascii="Arial" w:hAnsi="Arial" w:cs="Arial"/>
                <w:color w:val="000000" w:themeColor="text1"/>
              </w:rPr>
            </w:pPr>
            <w:r>
              <w:rPr>
                <w:rFonts w:ascii="Arial" w:hAnsi="Arial" w:cs="Arial"/>
                <w:color w:val="000000" w:themeColor="text1"/>
              </w:rPr>
              <w:t>Chair suggested direct contact with Wardens of sheltered housing where notices could be posted on boards?</w:t>
            </w:r>
          </w:p>
          <w:p w14:paraId="435DD070" w14:textId="77777777" w:rsidR="00AF5F8C" w:rsidRDefault="000C18E8" w:rsidP="00AF5F8C">
            <w:pPr>
              <w:rPr>
                <w:rFonts w:ascii="Arial" w:hAnsi="Arial" w:cs="Arial"/>
                <w:color w:val="000000" w:themeColor="text1"/>
              </w:rPr>
            </w:pPr>
            <w:r>
              <w:rPr>
                <w:rFonts w:ascii="Arial" w:hAnsi="Arial" w:cs="Arial"/>
                <w:color w:val="000000" w:themeColor="text1"/>
              </w:rPr>
              <w:lastRenderedPageBreak/>
              <w:t>Dr Perry is speaking to practices that have had outstanding CQC reports on best practice model examples looking particularly at communication and collaboration platforms</w:t>
            </w:r>
            <w:r w:rsidR="003347CE">
              <w:rPr>
                <w:rFonts w:ascii="Arial" w:hAnsi="Arial" w:cs="Arial"/>
                <w:color w:val="000000" w:themeColor="text1"/>
              </w:rPr>
              <w:t xml:space="preserve"> within the practice but not the wider patient group, so happy to look at this too.</w:t>
            </w:r>
          </w:p>
          <w:p w14:paraId="419D3D6E" w14:textId="3417A079" w:rsidR="00AF5F8C" w:rsidRDefault="00AF5F8C" w:rsidP="00AF5F8C">
            <w:pPr>
              <w:rPr>
                <w:rFonts w:ascii="Arial" w:hAnsi="Arial" w:cs="Arial"/>
                <w:bCs/>
                <w:color w:val="000000" w:themeColor="text1"/>
              </w:rPr>
            </w:pPr>
            <w:r w:rsidRPr="003347CE">
              <w:rPr>
                <w:rFonts w:ascii="Arial" w:hAnsi="Arial" w:cs="Arial"/>
                <w:bCs/>
                <w:color w:val="000000" w:themeColor="text1"/>
              </w:rPr>
              <w:t>Vanessa</w:t>
            </w:r>
            <w:r>
              <w:rPr>
                <w:rFonts w:ascii="Arial" w:hAnsi="Arial" w:cs="Arial"/>
                <w:bCs/>
                <w:color w:val="000000" w:themeColor="text1"/>
              </w:rPr>
              <w:t xml:space="preserve"> apologised for being late to the meeting and asked if East Hoathly was still closed?</w:t>
            </w:r>
          </w:p>
          <w:p w14:paraId="484A7249" w14:textId="77777777" w:rsidR="00AF5F8C" w:rsidRDefault="00AF5F8C" w:rsidP="00AF5F8C">
            <w:pPr>
              <w:rPr>
                <w:rFonts w:ascii="Arial" w:hAnsi="Arial" w:cs="Arial"/>
                <w:bCs/>
                <w:color w:val="000000" w:themeColor="text1"/>
              </w:rPr>
            </w:pPr>
            <w:r>
              <w:rPr>
                <w:rFonts w:ascii="Arial" w:hAnsi="Arial" w:cs="Arial"/>
                <w:bCs/>
                <w:color w:val="000000" w:themeColor="text1"/>
              </w:rPr>
              <w:t>Dr Perry said the dispensary is open, and it will be up and running in the next 7-10 days. They are waiting on the protective screens to be implemented.</w:t>
            </w:r>
          </w:p>
          <w:p w14:paraId="6B0F45BD" w14:textId="77777777" w:rsidR="00AF5F8C" w:rsidRDefault="00AF5F8C" w:rsidP="00AF5F8C">
            <w:pPr>
              <w:rPr>
                <w:rFonts w:ascii="Arial" w:hAnsi="Arial" w:cs="Arial"/>
                <w:bCs/>
                <w:color w:val="000000" w:themeColor="text1"/>
              </w:rPr>
            </w:pPr>
            <w:r>
              <w:rPr>
                <w:rFonts w:ascii="Arial" w:hAnsi="Arial" w:cs="Arial"/>
                <w:bCs/>
                <w:color w:val="000000" w:themeColor="text1"/>
              </w:rPr>
              <w:t>Potentially it will be opened as a ‘green site’ for more vulnerable patients.</w:t>
            </w:r>
          </w:p>
          <w:p w14:paraId="43F36117" w14:textId="77777777" w:rsidR="00AF5F8C" w:rsidRDefault="00AF5F8C" w:rsidP="00AF5F8C">
            <w:pPr>
              <w:rPr>
                <w:rFonts w:ascii="Arial" w:hAnsi="Arial" w:cs="Arial"/>
                <w:color w:val="000000" w:themeColor="text1"/>
              </w:rPr>
            </w:pPr>
            <w:r>
              <w:rPr>
                <w:rFonts w:ascii="Arial" w:hAnsi="Arial" w:cs="Arial"/>
                <w:bCs/>
                <w:color w:val="000000" w:themeColor="text1"/>
              </w:rPr>
              <w:t>Asked if there were enough Drs to cover – they are looking at starting with an Advanced</w:t>
            </w:r>
            <w:r>
              <w:rPr>
                <w:rFonts w:ascii="Arial" w:hAnsi="Arial" w:cs="Arial"/>
                <w:color w:val="000000" w:themeColor="text1"/>
              </w:rPr>
              <w:t xml:space="preserve"> Nurse Practitioner, who can prescribe. </w:t>
            </w:r>
          </w:p>
          <w:p w14:paraId="77AFE402" w14:textId="3A6B0DFA" w:rsidR="006B3B6E" w:rsidRPr="006B3B6E" w:rsidRDefault="006B3B6E" w:rsidP="006D73D7">
            <w:pPr>
              <w:rPr>
                <w:rFonts w:ascii="Arial" w:hAnsi="Arial" w:cs="Arial"/>
                <w:color w:val="000000" w:themeColor="text1"/>
              </w:rPr>
            </w:pPr>
          </w:p>
        </w:tc>
        <w:tc>
          <w:tcPr>
            <w:tcW w:w="1275" w:type="dxa"/>
            <w:shd w:val="clear" w:color="auto" w:fill="auto"/>
          </w:tcPr>
          <w:p w14:paraId="31CB14F1" w14:textId="77777777" w:rsidR="00E46EBF" w:rsidRPr="00DE56E7" w:rsidRDefault="00E46EBF" w:rsidP="003077F6">
            <w:pPr>
              <w:rPr>
                <w:rFonts w:ascii="Arial" w:hAnsi="Arial" w:cs="Arial"/>
                <w:color w:val="000000" w:themeColor="text1"/>
              </w:rPr>
            </w:pPr>
          </w:p>
          <w:p w14:paraId="6B0FA913" w14:textId="77777777" w:rsidR="00344BEA" w:rsidRPr="00DE56E7" w:rsidRDefault="00344BEA" w:rsidP="003077F6">
            <w:pPr>
              <w:rPr>
                <w:rFonts w:ascii="Arial" w:hAnsi="Arial" w:cs="Arial"/>
                <w:color w:val="000000" w:themeColor="text1"/>
              </w:rPr>
            </w:pPr>
          </w:p>
          <w:p w14:paraId="7D3F4FF1" w14:textId="77777777" w:rsidR="00344BEA" w:rsidRPr="00DE56E7" w:rsidRDefault="00344BEA" w:rsidP="003077F6">
            <w:pPr>
              <w:rPr>
                <w:rFonts w:ascii="Arial" w:hAnsi="Arial" w:cs="Arial"/>
                <w:color w:val="000000" w:themeColor="text1"/>
              </w:rPr>
            </w:pPr>
          </w:p>
          <w:p w14:paraId="480D13D4" w14:textId="77777777" w:rsidR="00344BEA" w:rsidRPr="00DE56E7" w:rsidRDefault="00344BEA" w:rsidP="003077F6">
            <w:pPr>
              <w:rPr>
                <w:rFonts w:ascii="Arial" w:hAnsi="Arial" w:cs="Arial"/>
                <w:color w:val="000000" w:themeColor="text1"/>
              </w:rPr>
            </w:pPr>
          </w:p>
          <w:p w14:paraId="188DA01D" w14:textId="77777777" w:rsidR="00CE1AFD" w:rsidRDefault="00CE1AFD" w:rsidP="003077F6">
            <w:pPr>
              <w:rPr>
                <w:rFonts w:ascii="Arial" w:hAnsi="Arial" w:cs="Arial"/>
                <w:color w:val="000000" w:themeColor="text1"/>
              </w:rPr>
            </w:pPr>
          </w:p>
          <w:p w14:paraId="32A90F1A" w14:textId="77777777" w:rsidR="000C18E8" w:rsidRDefault="000C18E8" w:rsidP="003077F6">
            <w:pPr>
              <w:rPr>
                <w:rFonts w:ascii="Arial" w:hAnsi="Arial" w:cs="Arial"/>
                <w:color w:val="000000" w:themeColor="text1"/>
              </w:rPr>
            </w:pPr>
          </w:p>
          <w:p w14:paraId="32D5BD86" w14:textId="77777777" w:rsidR="000C18E8" w:rsidRDefault="000C18E8" w:rsidP="003077F6">
            <w:pPr>
              <w:rPr>
                <w:rFonts w:ascii="Arial" w:hAnsi="Arial" w:cs="Arial"/>
                <w:color w:val="000000" w:themeColor="text1"/>
              </w:rPr>
            </w:pPr>
          </w:p>
          <w:p w14:paraId="0C614554" w14:textId="77777777" w:rsidR="000C18E8" w:rsidRDefault="000C18E8" w:rsidP="003077F6">
            <w:pPr>
              <w:rPr>
                <w:rFonts w:ascii="Arial" w:hAnsi="Arial" w:cs="Arial"/>
                <w:color w:val="000000" w:themeColor="text1"/>
              </w:rPr>
            </w:pPr>
          </w:p>
          <w:p w14:paraId="6E96BCA1" w14:textId="77777777" w:rsidR="000C18E8" w:rsidRDefault="000C18E8" w:rsidP="003077F6">
            <w:pPr>
              <w:rPr>
                <w:rFonts w:ascii="Arial" w:hAnsi="Arial" w:cs="Arial"/>
                <w:color w:val="000000" w:themeColor="text1"/>
              </w:rPr>
            </w:pPr>
          </w:p>
          <w:p w14:paraId="5224D80F" w14:textId="77777777" w:rsidR="007572BE" w:rsidRDefault="007572BE" w:rsidP="003077F6">
            <w:pPr>
              <w:rPr>
                <w:rFonts w:ascii="Arial" w:hAnsi="Arial" w:cs="Arial"/>
                <w:color w:val="000000" w:themeColor="text1"/>
              </w:rPr>
            </w:pPr>
          </w:p>
          <w:p w14:paraId="5BC031AA" w14:textId="3F80FADD" w:rsidR="003347CE" w:rsidRDefault="007572BE" w:rsidP="003077F6">
            <w:pPr>
              <w:rPr>
                <w:rFonts w:ascii="Arial" w:hAnsi="Arial" w:cs="Arial"/>
                <w:color w:val="000000" w:themeColor="text1"/>
              </w:rPr>
            </w:pPr>
            <w:r>
              <w:rPr>
                <w:rFonts w:ascii="Arial" w:hAnsi="Arial" w:cs="Arial"/>
                <w:color w:val="000000" w:themeColor="text1"/>
              </w:rPr>
              <w:t>LP</w:t>
            </w:r>
          </w:p>
          <w:p w14:paraId="273E6AB1" w14:textId="77777777" w:rsidR="003347CE" w:rsidRDefault="003347CE" w:rsidP="003077F6">
            <w:pPr>
              <w:rPr>
                <w:rFonts w:ascii="Arial" w:hAnsi="Arial" w:cs="Arial"/>
                <w:color w:val="000000" w:themeColor="text1"/>
              </w:rPr>
            </w:pPr>
          </w:p>
          <w:p w14:paraId="4A5F16B3" w14:textId="77777777" w:rsidR="003347CE" w:rsidRDefault="003347CE" w:rsidP="003077F6">
            <w:pPr>
              <w:rPr>
                <w:rFonts w:ascii="Arial" w:hAnsi="Arial" w:cs="Arial"/>
                <w:color w:val="000000" w:themeColor="text1"/>
              </w:rPr>
            </w:pPr>
          </w:p>
          <w:p w14:paraId="5D9E5CF9" w14:textId="77777777" w:rsidR="003347CE" w:rsidRDefault="003347CE" w:rsidP="003077F6">
            <w:pPr>
              <w:rPr>
                <w:rFonts w:ascii="Arial" w:hAnsi="Arial" w:cs="Arial"/>
                <w:color w:val="000000" w:themeColor="text1"/>
              </w:rPr>
            </w:pPr>
          </w:p>
          <w:p w14:paraId="02BABAA4" w14:textId="77777777" w:rsidR="003347CE" w:rsidRDefault="003347CE" w:rsidP="003077F6">
            <w:pPr>
              <w:rPr>
                <w:rFonts w:ascii="Arial" w:hAnsi="Arial" w:cs="Arial"/>
                <w:color w:val="000000" w:themeColor="text1"/>
              </w:rPr>
            </w:pPr>
          </w:p>
          <w:p w14:paraId="45B5C3E6" w14:textId="77777777" w:rsidR="003347CE" w:rsidRDefault="003347CE" w:rsidP="003077F6">
            <w:pPr>
              <w:rPr>
                <w:rFonts w:ascii="Arial" w:hAnsi="Arial" w:cs="Arial"/>
                <w:color w:val="000000" w:themeColor="text1"/>
              </w:rPr>
            </w:pPr>
          </w:p>
          <w:p w14:paraId="6B24DAAE" w14:textId="77777777" w:rsidR="003347CE" w:rsidRDefault="003347CE" w:rsidP="003077F6">
            <w:pPr>
              <w:rPr>
                <w:rFonts w:ascii="Arial" w:hAnsi="Arial" w:cs="Arial"/>
                <w:color w:val="000000" w:themeColor="text1"/>
              </w:rPr>
            </w:pPr>
          </w:p>
          <w:p w14:paraId="6DA16FA1" w14:textId="77777777" w:rsidR="003347CE" w:rsidRDefault="003347CE" w:rsidP="003077F6">
            <w:pPr>
              <w:rPr>
                <w:rFonts w:ascii="Arial" w:hAnsi="Arial" w:cs="Arial"/>
                <w:color w:val="000000" w:themeColor="text1"/>
              </w:rPr>
            </w:pPr>
          </w:p>
          <w:p w14:paraId="0D032B77" w14:textId="1DB62354" w:rsidR="003347CE" w:rsidRDefault="003347CE" w:rsidP="003077F6">
            <w:pPr>
              <w:rPr>
                <w:rFonts w:ascii="Arial" w:hAnsi="Arial" w:cs="Arial"/>
                <w:color w:val="000000" w:themeColor="text1"/>
              </w:rPr>
            </w:pPr>
          </w:p>
          <w:p w14:paraId="39133FAE" w14:textId="6A81A73D" w:rsidR="003347CE" w:rsidRPr="00DE56E7" w:rsidRDefault="007572BE" w:rsidP="003077F6">
            <w:pPr>
              <w:rPr>
                <w:rFonts w:ascii="Arial" w:hAnsi="Arial" w:cs="Arial"/>
                <w:color w:val="000000" w:themeColor="text1"/>
              </w:rPr>
            </w:pPr>
            <w:r>
              <w:rPr>
                <w:rFonts w:ascii="Arial" w:hAnsi="Arial" w:cs="Arial"/>
                <w:color w:val="000000" w:themeColor="text1"/>
              </w:rPr>
              <w:t>SP</w:t>
            </w:r>
          </w:p>
        </w:tc>
      </w:tr>
      <w:tr w:rsidR="00DE56E7" w:rsidRPr="00DE56E7" w14:paraId="0C778998" w14:textId="77777777" w:rsidTr="007A26FF">
        <w:tc>
          <w:tcPr>
            <w:tcW w:w="568" w:type="dxa"/>
            <w:tcBorders>
              <w:bottom w:val="single" w:sz="4" w:space="0" w:color="auto"/>
            </w:tcBorders>
            <w:shd w:val="clear" w:color="auto" w:fill="auto"/>
          </w:tcPr>
          <w:p w14:paraId="13B93626" w14:textId="4A27E786" w:rsidR="00F4750C" w:rsidRPr="00DE56E7" w:rsidRDefault="003347CE" w:rsidP="00A1569B">
            <w:pPr>
              <w:rPr>
                <w:rFonts w:ascii="Arial" w:hAnsi="Arial" w:cs="Arial"/>
                <w:color w:val="000000" w:themeColor="text1"/>
              </w:rPr>
            </w:pPr>
            <w:r>
              <w:rPr>
                <w:rFonts w:ascii="Arial" w:hAnsi="Arial" w:cs="Arial"/>
                <w:color w:val="000000" w:themeColor="text1"/>
              </w:rPr>
              <w:lastRenderedPageBreak/>
              <w:t>6.</w:t>
            </w:r>
          </w:p>
        </w:tc>
        <w:tc>
          <w:tcPr>
            <w:tcW w:w="8505" w:type="dxa"/>
            <w:tcBorders>
              <w:bottom w:val="single" w:sz="4" w:space="0" w:color="auto"/>
            </w:tcBorders>
            <w:shd w:val="clear" w:color="auto" w:fill="auto"/>
          </w:tcPr>
          <w:p w14:paraId="46A20AC7" w14:textId="77777777" w:rsidR="00797F89" w:rsidRDefault="00797F89" w:rsidP="00797F89">
            <w:pPr>
              <w:rPr>
                <w:rFonts w:ascii="Arial" w:hAnsi="Arial" w:cs="Arial"/>
                <w:bCs/>
                <w:color w:val="000000" w:themeColor="text1"/>
              </w:rPr>
            </w:pPr>
            <w:r>
              <w:rPr>
                <w:rFonts w:ascii="Arial" w:hAnsi="Arial" w:cs="Arial"/>
                <w:b/>
                <w:color w:val="000000" w:themeColor="text1"/>
              </w:rPr>
              <w:t xml:space="preserve">A.O B. </w:t>
            </w:r>
          </w:p>
          <w:p w14:paraId="518458EC" w14:textId="77777777" w:rsidR="00797F89" w:rsidRPr="00DE56E7" w:rsidRDefault="00797F89" w:rsidP="00797F89">
            <w:pPr>
              <w:rPr>
                <w:rFonts w:ascii="Arial" w:hAnsi="Arial" w:cs="Arial"/>
                <w:b/>
                <w:color w:val="000000" w:themeColor="text1"/>
              </w:rPr>
            </w:pPr>
            <w:r w:rsidRPr="00DE56E7">
              <w:rPr>
                <w:rFonts w:ascii="Arial" w:hAnsi="Arial" w:cs="Arial"/>
                <w:b/>
                <w:color w:val="000000" w:themeColor="text1"/>
              </w:rPr>
              <w:t>Adoption of minutes of last meeting and action items:</w:t>
            </w:r>
          </w:p>
          <w:p w14:paraId="5D542D66" w14:textId="77777777" w:rsidR="00797F89" w:rsidRDefault="00797F89" w:rsidP="00797F89">
            <w:pPr>
              <w:rPr>
                <w:rFonts w:ascii="Arial" w:hAnsi="Arial" w:cs="Arial"/>
                <w:color w:val="000000" w:themeColor="text1"/>
              </w:rPr>
            </w:pPr>
            <w:r w:rsidRPr="00DE56E7">
              <w:rPr>
                <w:rFonts w:ascii="Arial" w:hAnsi="Arial" w:cs="Arial"/>
                <w:color w:val="000000" w:themeColor="text1"/>
              </w:rPr>
              <w:t xml:space="preserve">Minutes of the </w:t>
            </w:r>
            <w:r>
              <w:rPr>
                <w:rFonts w:ascii="Arial" w:hAnsi="Arial" w:cs="Arial"/>
                <w:color w:val="000000" w:themeColor="text1"/>
              </w:rPr>
              <w:t xml:space="preserve">special PPG </w:t>
            </w:r>
            <w:r w:rsidRPr="00DE56E7">
              <w:rPr>
                <w:rFonts w:ascii="Arial" w:hAnsi="Arial" w:cs="Arial"/>
                <w:color w:val="000000" w:themeColor="text1"/>
              </w:rPr>
              <w:t xml:space="preserve">meeting held on the </w:t>
            </w:r>
            <w:r>
              <w:rPr>
                <w:rFonts w:ascii="Arial" w:hAnsi="Arial" w:cs="Arial"/>
                <w:color w:val="000000" w:themeColor="text1"/>
              </w:rPr>
              <w:t>2</w:t>
            </w:r>
            <w:r w:rsidRPr="0044442E">
              <w:rPr>
                <w:rFonts w:ascii="Arial" w:hAnsi="Arial" w:cs="Arial"/>
                <w:color w:val="000000" w:themeColor="text1"/>
                <w:vertAlign w:val="superscript"/>
              </w:rPr>
              <w:t>nd</w:t>
            </w:r>
            <w:r>
              <w:rPr>
                <w:rFonts w:ascii="Arial" w:hAnsi="Arial" w:cs="Arial"/>
                <w:color w:val="000000" w:themeColor="text1"/>
              </w:rPr>
              <w:t xml:space="preserve"> June to discuss the CQC report were not fully discussed, however the Chair had received the following comments on the minutes from Alison Ledward:</w:t>
            </w:r>
          </w:p>
          <w:p w14:paraId="015E8FD4" w14:textId="77777777" w:rsidR="00797F89" w:rsidRDefault="00797F89" w:rsidP="00797F89">
            <w:pPr>
              <w:rPr>
                <w:rFonts w:ascii="Arial" w:hAnsi="Arial" w:cs="Arial"/>
                <w:color w:val="000000" w:themeColor="text1"/>
              </w:rPr>
            </w:pPr>
          </w:p>
          <w:p w14:paraId="23C06F77" w14:textId="77777777" w:rsidR="00797F89" w:rsidRDefault="00797F89" w:rsidP="00797F89">
            <w:pPr>
              <w:pStyle w:val="ListParagraph"/>
              <w:numPr>
                <w:ilvl w:val="0"/>
                <w:numId w:val="17"/>
              </w:numPr>
              <w:rPr>
                <w:rFonts w:ascii="Arial" w:hAnsi="Arial" w:cs="Arial"/>
                <w:color w:val="000000" w:themeColor="text1"/>
              </w:rPr>
            </w:pPr>
            <w:r>
              <w:rPr>
                <w:rFonts w:ascii="Arial" w:hAnsi="Arial" w:cs="Arial"/>
                <w:color w:val="000000" w:themeColor="text1"/>
              </w:rPr>
              <w:t xml:space="preserve">The minutes should reflect that members of the PPG had not seen the CQC report and comments given were in response to the information shared at the meeting by the practice. </w:t>
            </w:r>
          </w:p>
          <w:p w14:paraId="2880EB98" w14:textId="77777777" w:rsidR="00797F89" w:rsidRDefault="00797F89" w:rsidP="00797F89">
            <w:pPr>
              <w:pStyle w:val="ListParagraph"/>
              <w:rPr>
                <w:rFonts w:ascii="Arial" w:hAnsi="Arial" w:cs="Arial"/>
                <w:color w:val="000000" w:themeColor="text1"/>
              </w:rPr>
            </w:pPr>
            <w:r>
              <w:rPr>
                <w:rFonts w:ascii="Arial" w:hAnsi="Arial" w:cs="Arial"/>
                <w:color w:val="000000" w:themeColor="text1"/>
              </w:rPr>
              <w:t>An after note to the minutes reflects that the report was published the next day on the 3</w:t>
            </w:r>
            <w:r w:rsidRPr="00D91069">
              <w:rPr>
                <w:rFonts w:ascii="Arial" w:hAnsi="Arial" w:cs="Arial"/>
                <w:color w:val="000000" w:themeColor="text1"/>
                <w:vertAlign w:val="superscript"/>
              </w:rPr>
              <w:t>rd</w:t>
            </w:r>
            <w:r>
              <w:rPr>
                <w:rFonts w:ascii="Arial" w:hAnsi="Arial" w:cs="Arial"/>
                <w:color w:val="000000" w:themeColor="text1"/>
              </w:rPr>
              <w:t xml:space="preserve"> June.</w:t>
            </w:r>
          </w:p>
          <w:p w14:paraId="74DAF082" w14:textId="77777777" w:rsidR="00797F89" w:rsidRDefault="00797F89" w:rsidP="00797F89">
            <w:pPr>
              <w:pStyle w:val="ListParagraph"/>
              <w:rPr>
                <w:rFonts w:ascii="Arial" w:hAnsi="Arial" w:cs="Arial"/>
                <w:color w:val="000000" w:themeColor="text1"/>
              </w:rPr>
            </w:pPr>
          </w:p>
          <w:p w14:paraId="0E499BF6" w14:textId="77777777" w:rsidR="00797F89" w:rsidRDefault="00797F89" w:rsidP="00797F89">
            <w:pPr>
              <w:pStyle w:val="ListParagraph"/>
              <w:numPr>
                <w:ilvl w:val="0"/>
                <w:numId w:val="17"/>
              </w:numPr>
              <w:rPr>
                <w:rFonts w:ascii="Arial" w:hAnsi="Arial" w:cs="Arial"/>
                <w:color w:val="000000" w:themeColor="text1"/>
              </w:rPr>
            </w:pPr>
            <w:r>
              <w:rPr>
                <w:rFonts w:ascii="Arial" w:hAnsi="Arial" w:cs="Arial"/>
                <w:color w:val="000000" w:themeColor="text1"/>
              </w:rPr>
              <w:t>To also note that the CQC report was not added to the Newsletter as a) the report had not been published, b) the practice was in discussion with the Clinical Commissioning Group (CCG) with regard to wider public communications, and information on the report should come directly to the public from the Practice.</w:t>
            </w:r>
          </w:p>
          <w:p w14:paraId="435EFCFD" w14:textId="3EBD449B" w:rsidR="00616B18" w:rsidRPr="003347CE" w:rsidRDefault="00616B18" w:rsidP="00962538">
            <w:pPr>
              <w:rPr>
                <w:rFonts w:ascii="Arial" w:hAnsi="Arial" w:cs="Arial"/>
                <w:bCs/>
                <w:color w:val="000000" w:themeColor="text1"/>
              </w:rPr>
            </w:pPr>
          </w:p>
        </w:tc>
        <w:tc>
          <w:tcPr>
            <w:tcW w:w="1275" w:type="dxa"/>
            <w:tcBorders>
              <w:bottom w:val="single" w:sz="4" w:space="0" w:color="auto"/>
            </w:tcBorders>
            <w:shd w:val="clear" w:color="auto" w:fill="auto"/>
          </w:tcPr>
          <w:p w14:paraId="79A13C3A" w14:textId="77777777" w:rsidR="00C54D0E" w:rsidRPr="00DE56E7" w:rsidRDefault="00C54D0E" w:rsidP="00A1569B">
            <w:pPr>
              <w:rPr>
                <w:rFonts w:ascii="Arial" w:hAnsi="Arial" w:cs="Arial"/>
                <w:color w:val="000000" w:themeColor="text1"/>
              </w:rPr>
            </w:pPr>
          </w:p>
          <w:p w14:paraId="7739B724" w14:textId="77777777" w:rsidR="00C54D0E" w:rsidRPr="00DE56E7" w:rsidRDefault="00C54D0E" w:rsidP="00A1569B">
            <w:pPr>
              <w:rPr>
                <w:rFonts w:ascii="Arial" w:hAnsi="Arial" w:cs="Arial"/>
                <w:color w:val="000000" w:themeColor="text1"/>
              </w:rPr>
            </w:pPr>
          </w:p>
          <w:p w14:paraId="693949A1" w14:textId="77777777" w:rsidR="00C54D0E" w:rsidRPr="00DE56E7" w:rsidRDefault="00C54D0E" w:rsidP="00A1569B">
            <w:pPr>
              <w:rPr>
                <w:rFonts w:ascii="Arial" w:hAnsi="Arial" w:cs="Arial"/>
                <w:color w:val="000000" w:themeColor="text1"/>
              </w:rPr>
            </w:pPr>
          </w:p>
          <w:p w14:paraId="697DD085" w14:textId="77777777" w:rsidR="00624D4B" w:rsidRPr="00DE56E7" w:rsidRDefault="00624D4B" w:rsidP="00A1569B">
            <w:pPr>
              <w:rPr>
                <w:rFonts w:ascii="Arial" w:hAnsi="Arial" w:cs="Arial"/>
                <w:color w:val="000000" w:themeColor="text1"/>
              </w:rPr>
            </w:pPr>
          </w:p>
          <w:p w14:paraId="3CC9C843" w14:textId="4C87DF3F" w:rsidR="00624D4B" w:rsidRPr="00DE56E7" w:rsidRDefault="00624D4B" w:rsidP="00A1569B">
            <w:pPr>
              <w:rPr>
                <w:rFonts w:ascii="Arial" w:hAnsi="Arial" w:cs="Arial"/>
                <w:color w:val="000000" w:themeColor="text1"/>
              </w:rPr>
            </w:pPr>
          </w:p>
          <w:p w14:paraId="40309677" w14:textId="77777777" w:rsidR="00624D4B" w:rsidRPr="00DE56E7" w:rsidRDefault="00624D4B" w:rsidP="00A1569B">
            <w:pPr>
              <w:rPr>
                <w:rFonts w:ascii="Arial" w:hAnsi="Arial" w:cs="Arial"/>
                <w:color w:val="000000" w:themeColor="text1"/>
              </w:rPr>
            </w:pPr>
          </w:p>
          <w:p w14:paraId="31D67FEE" w14:textId="477D4975" w:rsidR="00624D4B" w:rsidRPr="00DE56E7" w:rsidRDefault="00624D4B" w:rsidP="00A1569B">
            <w:pPr>
              <w:rPr>
                <w:rFonts w:ascii="Arial" w:hAnsi="Arial" w:cs="Arial"/>
                <w:color w:val="000000" w:themeColor="text1"/>
              </w:rPr>
            </w:pPr>
          </w:p>
          <w:p w14:paraId="2E1C3DB1" w14:textId="3EC2ED7D" w:rsidR="00B361AD" w:rsidRPr="00DE56E7" w:rsidRDefault="00B361AD" w:rsidP="00A1569B">
            <w:pPr>
              <w:rPr>
                <w:rFonts w:ascii="Arial" w:hAnsi="Arial" w:cs="Arial"/>
                <w:color w:val="000000" w:themeColor="text1"/>
              </w:rPr>
            </w:pPr>
          </w:p>
        </w:tc>
      </w:tr>
      <w:tr w:rsidR="00DE56E7" w:rsidRPr="00DE56E7" w14:paraId="1B7143D6" w14:textId="77777777" w:rsidTr="007A26FF">
        <w:tc>
          <w:tcPr>
            <w:tcW w:w="568" w:type="dxa"/>
            <w:shd w:val="clear" w:color="auto" w:fill="auto"/>
          </w:tcPr>
          <w:p w14:paraId="6F1F4D5E" w14:textId="61FCCCF8" w:rsidR="00F4750C" w:rsidRPr="00DE56E7" w:rsidRDefault="003347CE" w:rsidP="00A1569B">
            <w:pPr>
              <w:rPr>
                <w:rFonts w:ascii="Arial" w:hAnsi="Arial" w:cs="Arial"/>
                <w:color w:val="000000" w:themeColor="text1"/>
              </w:rPr>
            </w:pPr>
            <w:r>
              <w:rPr>
                <w:rFonts w:ascii="Arial" w:hAnsi="Arial" w:cs="Arial"/>
                <w:color w:val="000000" w:themeColor="text1"/>
              </w:rPr>
              <w:t>7.</w:t>
            </w:r>
          </w:p>
        </w:tc>
        <w:tc>
          <w:tcPr>
            <w:tcW w:w="8505" w:type="dxa"/>
            <w:shd w:val="clear" w:color="auto" w:fill="auto"/>
          </w:tcPr>
          <w:p w14:paraId="45F294D7" w14:textId="580B4B84" w:rsidR="00F4750C" w:rsidRPr="00DE56E7" w:rsidRDefault="00F4750C" w:rsidP="00A1569B">
            <w:pPr>
              <w:rPr>
                <w:rFonts w:ascii="Arial" w:hAnsi="Arial" w:cs="Arial"/>
                <w:b/>
                <w:color w:val="000000" w:themeColor="text1"/>
              </w:rPr>
            </w:pPr>
            <w:r w:rsidRPr="00DE56E7">
              <w:rPr>
                <w:rFonts w:ascii="Arial" w:hAnsi="Arial" w:cs="Arial"/>
                <w:b/>
                <w:color w:val="000000" w:themeColor="text1"/>
              </w:rPr>
              <w:t>Date of next meeting</w:t>
            </w:r>
            <w:r w:rsidR="00A144FA">
              <w:rPr>
                <w:rFonts w:ascii="Arial" w:hAnsi="Arial" w:cs="Arial"/>
                <w:b/>
                <w:color w:val="000000" w:themeColor="text1"/>
              </w:rPr>
              <w:t xml:space="preserve"> via Zoom</w:t>
            </w:r>
            <w:r w:rsidRPr="00DE56E7">
              <w:rPr>
                <w:rFonts w:ascii="Arial" w:hAnsi="Arial" w:cs="Arial"/>
                <w:b/>
                <w:color w:val="000000" w:themeColor="text1"/>
              </w:rPr>
              <w:t>:</w:t>
            </w:r>
          </w:p>
        </w:tc>
        <w:tc>
          <w:tcPr>
            <w:tcW w:w="1275" w:type="dxa"/>
            <w:shd w:val="clear" w:color="auto" w:fill="auto"/>
          </w:tcPr>
          <w:p w14:paraId="0644E0D0" w14:textId="77777777" w:rsidR="00F4750C" w:rsidRPr="00DE56E7" w:rsidRDefault="00F4750C" w:rsidP="00A1569B">
            <w:pPr>
              <w:rPr>
                <w:rFonts w:ascii="Arial" w:hAnsi="Arial" w:cs="Arial"/>
                <w:color w:val="000000" w:themeColor="text1"/>
              </w:rPr>
            </w:pPr>
          </w:p>
        </w:tc>
      </w:tr>
      <w:tr w:rsidR="00DE56E7" w:rsidRPr="00DE56E7" w14:paraId="169BA37B" w14:textId="77777777" w:rsidTr="007A26FF">
        <w:tc>
          <w:tcPr>
            <w:tcW w:w="568" w:type="dxa"/>
            <w:tcBorders>
              <w:bottom w:val="single" w:sz="4" w:space="0" w:color="auto"/>
            </w:tcBorders>
            <w:shd w:val="clear" w:color="auto" w:fill="auto"/>
          </w:tcPr>
          <w:p w14:paraId="63442C07" w14:textId="77777777" w:rsidR="00F4750C" w:rsidRPr="00DE56E7" w:rsidRDefault="00F4750C" w:rsidP="00A1569B">
            <w:pPr>
              <w:rPr>
                <w:rFonts w:ascii="Arial" w:hAnsi="Arial" w:cs="Arial"/>
                <w:color w:val="000000" w:themeColor="text1"/>
              </w:rPr>
            </w:pPr>
          </w:p>
        </w:tc>
        <w:tc>
          <w:tcPr>
            <w:tcW w:w="8505" w:type="dxa"/>
            <w:tcBorders>
              <w:bottom w:val="single" w:sz="4" w:space="0" w:color="auto"/>
            </w:tcBorders>
            <w:shd w:val="clear" w:color="auto" w:fill="auto"/>
          </w:tcPr>
          <w:p w14:paraId="4959E6BA" w14:textId="19CCFA1F" w:rsidR="00F4750C" w:rsidRPr="00DE56E7" w:rsidRDefault="003347CE" w:rsidP="007B4A2B">
            <w:pPr>
              <w:rPr>
                <w:rFonts w:ascii="Arial" w:hAnsi="Arial" w:cs="Arial"/>
                <w:color w:val="000000" w:themeColor="text1"/>
              </w:rPr>
            </w:pPr>
            <w:r>
              <w:rPr>
                <w:rFonts w:ascii="Arial" w:hAnsi="Arial" w:cs="Arial"/>
                <w:color w:val="000000" w:themeColor="text1"/>
              </w:rPr>
              <w:t>7</w:t>
            </w:r>
            <w:r w:rsidRPr="003347CE">
              <w:rPr>
                <w:rFonts w:ascii="Arial" w:hAnsi="Arial" w:cs="Arial"/>
                <w:color w:val="000000" w:themeColor="text1"/>
                <w:vertAlign w:val="superscript"/>
              </w:rPr>
              <w:t>th</w:t>
            </w:r>
            <w:r>
              <w:rPr>
                <w:rFonts w:ascii="Arial" w:hAnsi="Arial" w:cs="Arial"/>
                <w:color w:val="000000" w:themeColor="text1"/>
              </w:rPr>
              <w:t xml:space="preserve"> August 2020</w:t>
            </w:r>
          </w:p>
        </w:tc>
        <w:tc>
          <w:tcPr>
            <w:tcW w:w="1275" w:type="dxa"/>
            <w:tcBorders>
              <w:bottom w:val="single" w:sz="4" w:space="0" w:color="auto"/>
            </w:tcBorders>
            <w:shd w:val="clear" w:color="auto" w:fill="auto"/>
          </w:tcPr>
          <w:p w14:paraId="18F553C6" w14:textId="71165F24" w:rsidR="00F4750C" w:rsidRPr="00DE56E7" w:rsidRDefault="003347CE" w:rsidP="00A1569B">
            <w:pPr>
              <w:rPr>
                <w:rFonts w:ascii="Arial" w:hAnsi="Arial" w:cs="Arial"/>
                <w:color w:val="000000" w:themeColor="text1"/>
              </w:rPr>
            </w:pPr>
            <w:r w:rsidRPr="00DE56E7">
              <w:rPr>
                <w:rFonts w:ascii="Arial" w:hAnsi="Arial" w:cs="Arial"/>
                <w:color w:val="000000" w:themeColor="text1"/>
              </w:rPr>
              <w:t>1.30pm</w:t>
            </w:r>
          </w:p>
        </w:tc>
      </w:tr>
    </w:tbl>
    <w:p w14:paraId="3531DA38" w14:textId="77777777" w:rsidR="007C3084" w:rsidRPr="00DE56E7" w:rsidRDefault="007C3084" w:rsidP="007C3084">
      <w:pPr>
        <w:rPr>
          <w:rFonts w:ascii="Arial" w:hAnsi="Arial" w:cs="Arial"/>
          <w:color w:val="000000" w:themeColor="text1"/>
        </w:rPr>
      </w:pPr>
    </w:p>
    <w:p w14:paraId="548D6072" w14:textId="5D4981F7" w:rsidR="00C7097A" w:rsidRPr="00DE56E7" w:rsidRDefault="00C7097A">
      <w:pPr>
        <w:rPr>
          <w:rFonts w:ascii="Arial" w:hAnsi="Arial" w:cs="Arial"/>
          <w:color w:val="000000" w:themeColor="text1"/>
        </w:rPr>
      </w:pPr>
    </w:p>
    <w:sectPr w:rsidR="00C7097A" w:rsidRPr="00DE56E7" w:rsidSect="00582AB7">
      <w:pgSz w:w="11906" w:h="16838"/>
      <w:pgMar w:top="1440" w:right="424"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B5C33"/>
    <w:multiLevelType w:val="hybridMultilevel"/>
    <w:tmpl w:val="C9B6E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43514"/>
    <w:multiLevelType w:val="hybridMultilevel"/>
    <w:tmpl w:val="560CA2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0677F"/>
    <w:multiLevelType w:val="hybridMultilevel"/>
    <w:tmpl w:val="2EF4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8728F"/>
    <w:multiLevelType w:val="hybridMultilevel"/>
    <w:tmpl w:val="907EB3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00A80"/>
    <w:multiLevelType w:val="hybridMultilevel"/>
    <w:tmpl w:val="560CA2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0528AE"/>
    <w:multiLevelType w:val="hybridMultilevel"/>
    <w:tmpl w:val="BD44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E5D63"/>
    <w:multiLevelType w:val="hybridMultilevel"/>
    <w:tmpl w:val="C4D0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31BAC"/>
    <w:multiLevelType w:val="hybridMultilevel"/>
    <w:tmpl w:val="AE14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B2906"/>
    <w:multiLevelType w:val="hybridMultilevel"/>
    <w:tmpl w:val="F988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C1F5F"/>
    <w:multiLevelType w:val="hybridMultilevel"/>
    <w:tmpl w:val="C040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E4713"/>
    <w:multiLevelType w:val="hybridMultilevel"/>
    <w:tmpl w:val="050C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AC0359"/>
    <w:multiLevelType w:val="hybridMultilevel"/>
    <w:tmpl w:val="4F82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63C1C"/>
    <w:multiLevelType w:val="hybridMultilevel"/>
    <w:tmpl w:val="560CA2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EE2763"/>
    <w:multiLevelType w:val="hybridMultilevel"/>
    <w:tmpl w:val="7214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0316A"/>
    <w:multiLevelType w:val="hybridMultilevel"/>
    <w:tmpl w:val="D5D28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360AE9"/>
    <w:multiLevelType w:val="hybridMultilevel"/>
    <w:tmpl w:val="9E9E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C553E8"/>
    <w:multiLevelType w:val="hybridMultilevel"/>
    <w:tmpl w:val="3A38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4"/>
  </w:num>
  <w:num w:numId="5">
    <w:abstractNumId w:val="7"/>
  </w:num>
  <w:num w:numId="6">
    <w:abstractNumId w:val="0"/>
  </w:num>
  <w:num w:numId="7">
    <w:abstractNumId w:val="6"/>
  </w:num>
  <w:num w:numId="8">
    <w:abstractNumId w:val="16"/>
  </w:num>
  <w:num w:numId="9">
    <w:abstractNumId w:val="3"/>
  </w:num>
  <w:num w:numId="10">
    <w:abstractNumId w:val="8"/>
  </w:num>
  <w:num w:numId="11">
    <w:abstractNumId w:val="5"/>
  </w:num>
  <w:num w:numId="12">
    <w:abstractNumId w:val="9"/>
  </w:num>
  <w:num w:numId="13">
    <w:abstractNumId w:val="15"/>
  </w:num>
  <w:num w:numId="14">
    <w:abstractNumId w:val="2"/>
  </w:num>
  <w:num w:numId="15">
    <w:abstractNumId w:val="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3F"/>
    <w:rsid w:val="0000059F"/>
    <w:rsid w:val="00000C18"/>
    <w:rsid w:val="00000E6B"/>
    <w:rsid w:val="00001188"/>
    <w:rsid w:val="0000549F"/>
    <w:rsid w:val="0000600B"/>
    <w:rsid w:val="00006CCB"/>
    <w:rsid w:val="00007134"/>
    <w:rsid w:val="00010F54"/>
    <w:rsid w:val="00012386"/>
    <w:rsid w:val="000141A8"/>
    <w:rsid w:val="00016325"/>
    <w:rsid w:val="000247E9"/>
    <w:rsid w:val="00026A3E"/>
    <w:rsid w:val="0003030E"/>
    <w:rsid w:val="00030952"/>
    <w:rsid w:val="00031A9B"/>
    <w:rsid w:val="00032554"/>
    <w:rsid w:val="00032AE2"/>
    <w:rsid w:val="0003537E"/>
    <w:rsid w:val="00036DDD"/>
    <w:rsid w:val="000378D4"/>
    <w:rsid w:val="00040573"/>
    <w:rsid w:val="000408B5"/>
    <w:rsid w:val="00040B6F"/>
    <w:rsid w:val="000434AB"/>
    <w:rsid w:val="00045E2F"/>
    <w:rsid w:val="0004638B"/>
    <w:rsid w:val="00046739"/>
    <w:rsid w:val="00047715"/>
    <w:rsid w:val="00051A23"/>
    <w:rsid w:val="0005352D"/>
    <w:rsid w:val="0005355F"/>
    <w:rsid w:val="00054AE7"/>
    <w:rsid w:val="000551D2"/>
    <w:rsid w:val="000562CE"/>
    <w:rsid w:val="00061E35"/>
    <w:rsid w:val="00063F16"/>
    <w:rsid w:val="00065385"/>
    <w:rsid w:val="0006569C"/>
    <w:rsid w:val="00066673"/>
    <w:rsid w:val="0006799C"/>
    <w:rsid w:val="00067E47"/>
    <w:rsid w:val="00070AFA"/>
    <w:rsid w:val="00072FC1"/>
    <w:rsid w:val="00073FED"/>
    <w:rsid w:val="0007699F"/>
    <w:rsid w:val="000809E1"/>
    <w:rsid w:val="0008169F"/>
    <w:rsid w:val="000821FE"/>
    <w:rsid w:val="00086733"/>
    <w:rsid w:val="00095389"/>
    <w:rsid w:val="00095547"/>
    <w:rsid w:val="00096DF5"/>
    <w:rsid w:val="0009712A"/>
    <w:rsid w:val="00097847"/>
    <w:rsid w:val="00097F0F"/>
    <w:rsid w:val="00097FCA"/>
    <w:rsid w:val="000A0FE4"/>
    <w:rsid w:val="000A371A"/>
    <w:rsid w:val="000A53E9"/>
    <w:rsid w:val="000A626C"/>
    <w:rsid w:val="000A7522"/>
    <w:rsid w:val="000B0C1A"/>
    <w:rsid w:val="000B4D35"/>
    <w:rsid w:val="000B619C"/>
    <w:rsid w:val="000C0FE5"/>
    <w:rsid w:val="000C10B0"/>
    <w:rsid w:val="000C18E8"/>
    <w:rsid w:val="000C4A37"/>
    <w:rsid w:val="000C5FE5"/>
    <w:rsid w:val="000C68EE"/>
    <w:rsid w:val="000C6E50"/>
    <w:rsid w:val="000D0CD1"/>
    <w:rsid w:val="000D1924"/>
    <w:rsid w:val="000D23EB"/>
    <w:rsid w:val="000D28E0"/>
    <w:rsid w:val="000D2C3B"/>
    <w:rsid w:val="000D553B"/>
    <w:rsid w:val="000D6085"/>
    <w:rsid w:val="000D6147"/>
    <w:rsid w:val="000E02BB"/>
    <w:rsid w:val="000E0376"/>
    <w:rsid w:val="000E14D7"/>
    <w:rsid w:val="000E2BA5"/>
    <w:rsid w:val="000E3DE5"/>
    <w:rsid w:val="000E63A1"/>
    <w:rsid w:val="000E67C7"/>
    <w:rsid w:val="000E70BB"/>
    <w:rsid w:val="000E712D"/>
    <w:rsid w:val="000F1B00"/>
    <w:rsid w:val="000F4D7F"/>
    <w:rsid w:val="000F6A7A"/>
    <w:rsid w:val="00100665"/>
    <w:rsid w:val="001010DB"/>
    <w:rsid w:val="0010284B"/>
    <w:rsid w:val="00104F2F"/>
    <w:rsid w:val="001054A8"/>
    <w:rsid w:val="00105AB8"/>
    <w:rsid w:val="00106EA2"/>
    <w:rsid w:val="00110FA0"/>
    <w:rsid w:val="0011152D"/>
    <w:rsid w:val="0011312F"/>
    <w:rsid w:val="00113EE6"/>
    <w:rsid w:val="0011635A"/>
    <w:rsid w:val="001167DA"/>
    <w:rsid w:val="00116A0B"/>
    <w:rsid w:val="00117801"/>
    <w:rsid w:val="00120E40"/>
    <w:rsid w:val="00124AB8"/>
    <w:rsid w:val="001269E8"/>
    <w:rsid w:val="001327B0"/>
    <w:rsid w:val="00132D76"/>
    <w:rsid w:val="00133A60"/>
    <w:rsid w:val="00133AD5"/>
    <w:rsid w:val="00133B75"/>
    <w:rsid w:val="00134181"/>
    <w:rsid w:val="00134C3B"/>
    <w:rsid w:val="0013585F"/>
    <w:rsid w:val="00136C61"/>
    <w:rsid w:val="001373F2"/>
    <w:rsid w:val="00142DA1"/>
    <w:rsid w:val="00147055"/>
    <w:rsid w:val="00147E91"/>
    <w:rsid w:val="00150907"/>
    <w:rsid w:val="001518FF"/>
    <w:rsid w:val="00157D72"/>
    <w:rsid w:val="001618B6"/>
    <w:rsid w:val="0016207D"/>
    <w:rsid w:val="00163C28"/>
    <w:rsid w:val="001664C9"/>
    <w:rsid w:val="00170715"/>
    <w:rsid w:val="00170E85"/>
    <w:rsid w:val="00171373"/>
    <w:rsid w:val="00173777"/>
    <w:rsid w:val="00175903"/>
    <w:rsid w:val="00175B97"/>
    <w:rsid w:val="001760C1"/>
    <w:rsid w:val="00176860"/>
    <w:rsid w:val="00181305"/>
    <w:rsid w:val="00184E37"/>
    <w:rsid w:val="00184E8D"/>
    <w:rsid w:val="00185523"/>
    <w:rsid w:val="0019092E"/>
    <w:rsid w:val="00190B70"/>
    <w:rsid w:val="00191588"/>
    <w:rsid w:val="0019226C"/>
    <w:rsid w:val="00193724"/>
    <w:rsid w:val="00194174"/>
    <w:rsid w:val="00194C6A"/>
    <w:rsid w:val="00195023"/>
    <w:rsid w:val="00196BF9"/>
    <w:rsid w:val="001A0F2B"/>
    <w:rsid w:val="001A168D"/>
    <w:rsid w:val="001A2136"/>
    <w:rsid w:val="001A3755"/>
    <w:rsid w:val="001A589B"/>
    <w:rsid w:val="001A64AD"/>
    <w:rsid w:val="001A6B03"/>
    <w:rsid w:val="001B0530"/>
    <w:rsid w:val="001B0C98"/>
    <w:rsid w:val="001B28E0"/>
    <w:rsid w:val="001B663A"/>
    <w:rsid w:val="001C11F7"/>
    <w:rsid w:val="001C3F28"/>
    <w:rsid w:val="001C76EE"/>
    <w:rsid w:val="001D0B1D"/>
    <w:rsid w:val="001D1884"/>
    <w:rsid w:val="001D4959"/>
    <w:rsid w:val="001D55DC"/>
    <w:rsid w:val="001D58F5"/>
    <w:rsid w:val="001D6181"/>
    <w:rsid w:val="001D78C9"/>
    <w:rsid w:val="001E0880"/>
    <w:rsid w:val="001E6A73"/>
    <w:rsid w:val="001F0103"/>
    <w:rsid w:val="001F0262"/>
    <w:rsid w:val="001F113D"/>
    <w:rsid w:val="001F2EC2"/>
    <w:rsid w:val="001F4A63"/>
    <w:rsid w:val="001F529B"/>
    <w:rsid w:val="001F668B"/>
    <w:rsid w:val="00203C5E"/>
    <w:rsid w:val="00205316"/>
    <w:rsid w:val="002070DA"/>
    <w:rsid w:val="0021275A"/>
    <w:rsid w:val="00213C0A"/>
    <w:rsid w:val="00213EF3"/>
    <w:rsid w:val="0021668A"/>
    <w:rsid w:val="00216F4E"/>
    <w:rsid w:val="002256BE"/>
    <w:rsid w:val="00226522"/>
    <w:rsid w:val="00227DC9"/>
    <w:rsid w:val="00230F9A"/>
    <w:rsid w:val="00231F7E"/>
    <w:rsid w:val="0023280C"/>
    <w:rsid w:val="0023351D"/>
    <w:rsid w:val="00234321"/>
    <w:rsid w:val="002350EA"/>
    <w:rsid w:val="00236300"/>
    <w:rsid w:val="002364C1"/>
    <w:rsid w:val="00240ABD"/>
    <w:rsid w:val="00241C1E"/>
    <w:rsid w:val="00242796"/>
    <w:rsid w:val="002445B2"/>
    <w:rsid w:val="00245130"/>
    <w:rsid w:val="00245F1F"/>
    <w:rsid w:val="002473AB"/>
    <w:rsid w:val="00252C45"/>
    <w:rsid w:val="00256B77"/>
    <w:rsid w:val="00257583"/>
    <w:rsid w:val="00257665"/>
    <w:rsid w:val="002601D0"/>
    <w:rsid w:val="00260ABE"/>
    <w:rsid w:val="0026194E"/>
    <w:rsid w:val="002670B5"/>
    <w:rsid w:val="002674F8"/>
    <w:rsid w:val="002713F1"/>
    <w:rsid w:val="00273551"/>
    <w:rsid w:val="002735B2"/>
    <w:rsid w:val="0027432F"/>
    <w:rsid w:val="00275312"/>
    <w:rsid w:val="00275963"/>
    <w:rsid w:val="002774EF"/>
    <w:rsid w:val="00281AA0"/>
    <w:rsid w:val="002823F7"/>
    <w:rsid w:val="002829CB"/>
    <w:rsid w:val="002842C8"/>
    <w:rsid w:val="0028430C"/>
    <w:rsid w:val="00286103"/>
    <w:rsid w:val="00286281"/>
    <w:rsid w:val="00287C1B"/>
    <w:rsid w:val="00294789"/>
    <w:rsid w:val="0029498E"/>
    <w:rsid w:val="00295719"/>
    <w:rsid w:val="00297F5E"/>
    <w:rsid w:val="002A0345"/>
    <w:rsid w:val="002A21D0"/>
    <w:rsid w:val="002A2F3C"/>
    <w:rsid w:val="002A5543"/>
    <w:rsid w:val="002A7083"/>
    <w:rsid w:val="002B111B"/>
    <w:rsid w:val="002B1984"/>
    <w:rsid w:val="002B2457"/>
    <w:rsid w:val="002B6601"/>
    <w:rsid w:val="002B7196"/>
    <w:rsid w:val="002B71D4"/>
    <w:rsid w:val="002B71E9"/>
    <w:rsid w:val="002C3090"/>
    <w:rsid w:val="002C47DA"/>
    <w:rsid w:val="002C69F5"/>
    <w:rsid w:val="002D101E"/>
    <w:rsid w:val="002D185B"/>
    <w:rsid w:val="002D39AD"/>
    <w:rsid w:val="002D4FA9"/>
    <w:rsid w:val="002D59AF"/>
    <w:rsid w:val="002D7511"/>
    <w:rsid w:val="002E0668"/>
    <w:rsid w:val="002E1638"/>
    <w:rsid w:val="002E453C"/>
    <w:rsid w:val="002E471C"/>
    <w:rsid w:val="002E476C"/>
    <w:rsid w:val="002E51BF"/>
    <w:rsid w:val="002E57E7"/>
    <w:rsid w:val="002E67C0"/>
    <w:rsid w:val="002F0FA3"/>
    <w:rsid w:val="002F131E"/>
    <w:rsid w:val="002F3A0F"/>
    <w:rsid w:val="002F5DD5"/>
    <w:rsid w:val="002F7173"/>
    <w:rsid w:val="003000CA"/>
    <w:rsid w:val="00301DDA"/>
    <w:rsid w:val="00302358"/>
    <w:rsid w:val="003046BD"/>
    <w:rsid w:val="003051EC"/>
    <w:rsid w:val="00305A18"/>
    <w:rsid w:val="00305A78"/>
    <w:rsid w:val="00306021"/>
    <w:rsid w:val="003077F6"/>
    <w:rsid w:val="003100F8"/>
    <w:rsid w:val="003102BC"/>
    <w:rsid w:val="00310FB8"/>
    <w:rsid w:val="003140EA"/>
    <w:rsid w:val="003142C5"/>
    <w:rsid w:val="00314429"/>
    <w:rsid w:val="00314659"/>
    <w:rsid w:val="00314A6B"/>
    <w:rsid w:val="00314DAB"/>
    <w:rsid w:val="00316857"/>
    <w:rsid w:val="00321AD6"/>
    <w:rsid w:val="00326495"/>
    <w:rsid w:val="00326667"/>
    <w:rsid w:val="00327392"/>
    <w:rsid w:val="003279DE"/>
    <w:rsid w:val="0033040E"/>
    <w:rsid w:val="00330E19"/>
    <w:rsid w:val="003322FA"/>
    <w:rsid w:val="00332521"/>
    <w:rsid w:val="0033344C"/>
    <w:rsid w:val="00333C0E"/>
    <w:rsid w:val="003347CE"/>
    <w:rsid w:val="00336098"/>
    <w:rsid w:val="0033658E"/>
    <w:rsid w:val="00337AF0"/>
    <w:rsid w:val="003407A6"/>
    <w:rsid w:val="00340DED"/>
    <w:rsid w:val="003419A1"/>
    <w:rsid w:val="00341DAC"/>
    <w:rsid w:val="00341E8B"/>
    <w:rsid w:val="0034408B"/>
    <w:rsid w:val="00344464"/>
    <w:rsid w:val="003445E0"/>
    <w:rsid w:val="00344BEA"/>
    <w:rsid w:val="0034548C"/>
    <w:rsid w:val="00345716"/>
    <w:rsid w:val="003502A2"/>
    <w:rsid w:val="00350B02"/>
    <w:rsid w:val="0035134F"/>
    <w:rsid w:val="00354C5F"/>
    <w:rsid w:val="003572B8"/>
    <w:rsid w:val="0035755C"/>
    <w:rsid w:val="00360CA4"/>
    <w:rsid w:val="00364F20"/>
    <w:rsid w:val="00371AFB"/>
    <w:rsid w:val="003739EC"/>
    <w:rsid w:val="003765C8"/>
    <w:rsid w:val="00377215"/>
    <w:rsid w:val="0037724E"/>
    <w:rsid w:val="00380276"/>
    <w:rsid w:val="00383746"/>
    <w:rsid w:val="00385C5E"/>
    <w:rsid w:val="00385CED"/>
    <w:rsid w:val="00386528"/>
    <w:rsid w:val="003927F1"/>
    <w:rsid w:val="00393674"/>
    <w:rsid w:val="00394A2F"/>
    <w:rsid w:val="003A0B81"/>
    <w:rsid w:val="003A1415"/>
    <w:rsid w:val="003A1D9B"/>
    <w:rsid w:val="003A220F"/>
    <w:rsid w:val="003A2385"/>
    <w:rsid w:val="003A34A6"/>
    <w:rsid w:val="003A35FC"/>
    <w:rsid w:val="003A5A02"/>
    <w:rsid w:val="003A694B"/>
    <w:rsid w:val="003A7611"/>
    <w:rsid w:val="003B177D"/>
    <w:rsid w:val="003B2EBE"/>
    <w:rsid w:val="003B5080"/>
    <w:rsid w:val="003B5228"/>
    <w:rsid w:val="003B541A"/>
    <w:rsid w:val="003B5746"/>
    <w:rsid w:val="003B6195"/>
    <w:rsid w:val="003B7789"/>
    <w:rsid w:val="003B7834"/>
    <w:rsid w:val="003C0470"/>
    <w:rsid w:val="003C13FE"/>
    <w:rsid w:val="003C31BC"/>
    <w:rsid w:val="003C3AA3"/>
    <w:rsid w:val="003C53D2"/>
    <w:rsid w:val="003C546D"/>
    <w:rsid w:val="003C5E90"/>
    <w:rsid w:val="003C6502"/>
    <w:rsid w:val="003C6F48"/>
    <w:rsid w:val="003C7691"/>
    <w:rsid w:val="003D6258"/>
    <w:rsid w:val="003D6667"/>
    <w:rsid w:val="003D6998"/>
    <w:rsid w:val="003E1381"/>
    <w:rsid w:val="003E7099"/>
    <w:rsid w:val="003F165F"/>
    <w:rsid w:val="003F21AC"/>
    <w:rsid w:val="003F38BB"/>
    <w:rsid w:val="003F4FF5"/>
    <w:rsid w:val="0040228C"/>
    <w:rsid w:val="0040271F"/>
    <w:rsid w:val="004049D1"/>
    <w:rsid w:val="00404C19"/>
    <w:rsid w:val="004050AE"/>
    <w:rsid w:val="00410973"/>
    <w:rsid w:val="0041308D"/>
    <w:rsid w:val="004143C3"/>
    <w:rsid w:val="00416AAA"/>
    <w:rsid w:val="00421445"/>
    <w:rsid w:val="00425611"/>
    <w:rsid w:val="00425D05"/>
    <w:rsid w:val="00426F71"/>
    <w:rsid w:val="0043223A"/>
    <w:rsid w:val="00432A7F"/>
    <w:rsid w:val="004334F6"/>
    <w:rsid w:val="00437BE9"/>
    <w:rsid w:val="00441087"/>
    <w:rsid w:val="00442F55"/>
    <w:rsid w:val="00443BFD"/>
    <w:rsid w:val="0044442E"/>
    <w:rsid w:val="004459AD"/>
    <w:rsid w:val="00453669"/>
    <w:rsid w:val="0045475A"/>
    <w:rsid w:val="00455C93"/>
    <w:rsid w:val="00456992"/>
    <w:rsid w:val="00456D52"/>
    <w:rsid w:val="00457140"/>
    <w:rsid w:val="00462D8C"/>
    <w:rsid w:val="004639EC"/>
    <w:rsid w:val="00470BCD"/>
    <w:rsid w:val="004719DC"/>
    <w:rsid w:val="00471F32"/>
    <w:rsid w:val="00472E39"/>
    <w:rsid w:val="00473122"/>
    <w:rsid w:val="00473853"/>
    <w:rsid w:val="0047410F"/>
    <w:rsid w:val="0048021E"/>
    <w:rsid w:val="00480319"/>
    <w:rsid w:val="0048116C"/>
    <w:rsid w:val="00481242"/>
    <w:rsid w:val="00481610"/>
    <w:rsid w:val="004822C7"/>
    <w:rsid w:val="00484228"/>
    <w:rsid w:val="004860A5"/>
    <w:rsid w:val="004874AC"/>
    <w:rsid w:val="0049220C"/>
    <w:rsid w:val="00492306"/>
    <w:rsid w:val="004923D4"/>
    <w:rsid w:val="004940F1"/>
    <w:rsid w:val="004966EA"/>
    <w:rsid w:val="004968C0"/>
    <w:rsid w:val="00496A9D"/>
    <w:rsid w:val="004975D9"/>
    <w:rsid w:val="00497CA7"/>
    <w:rsid w:val="004A091A"/>
    <w:rsid w:val="004A2C7E"/>
    <w:rsid w:val="004A3B81"/>
    <w:rsid w:val="004A61F5"/>
    <w:rsid w:val="004A6D92"/>
    <w:rsid w:val="004A7CB7"/>
    <w:rsid w:val="004B0E2F"/>
    <w:rsid w:val="004B1CAB"/>
    <w:rsid w:val="004B289C"/>
    <w:rsid w:val="004B308D"/>
    <w:rsid w:val="004B3ED6"/>
    <w:rsid w:val="004B43CB"/>
    <w:rsid w:val="004B5E45"/>
    <w:rsid w:val="004C069B"/>
    <w:rsid w:val="004C47E9"/>
    <w:rsid w:val="004C68F3"/>
    <w:rsid w:val="004D0972"/>
    <w:rsid w:val="004D13B6"/>
    <w:rsid w:val="004D64D0"/>
    <w:rsid w:val="004E1924"/>
    <w:rsid w:val="004E1979"/>
    <w:rsid w:val="004E1E41"/>
    <w:rsid w:val="004E746A"/>
    <w:rsid w:val="004F01D1"/>
    <w:rsid w:val="004F7C58"/>
    <w:rsid w:val="005002ED"/>
    <w:rsid w:val="005046DA"/>
    <w:rsid w:val="00506202"/>
    <w:rsid w:val="005101DB"/>
    <w:rsid w:val="005114DC"/>
    <w:rsid w:val="00512CB9"/>
    <w:rsid w:val="0051392D"/>
    <w:rsid w:val="00513CA5"/>
    <w:rsid w:val="00517F8B"/>
    <w:rsid w:val="0052049C"/>
    <w:rsid w:val="00520EE0"/>
    <w:rsid w:val="00522BC9"/>
    <w:rsid w:val="00523AA3"/>
    <w:rsid w:val="005244FE"/>
    <w:rsid w:val="00526E15"/>
    <w:rsid w:val="00531C58"/>
    <w:rsid w:val="0053333F"/>
    <w:rsid w:val="00534942"/>
    <w:rsid w:val="00534BB5"/>
    <w:rsid w:val="00535D38"/>
    <w:rsid w:val="005401B1"/>
    <w:rsid w:val="00541264"/>
    <w:rsid w:val="00545019"/>
    <w:rsid w:val="005458B6"/>
    <w:rsid w:val="0055006B"/>
    <w:rsid w:val="00550937"/>
    <w:rsid w:val="00551974"/>
    <w:rsid w:val="00556160"/>
    <w:rsid w:val="00556599"/>
    <w:rsid w:val="005569B9"/>
    <w:rsid w:val="00557354"/>
    <w:rsid w:val="00557420"/>
    <w:rsid w:val="00557760"/>
    <w:rsid w:val="00557A2E"/>
    <w:rsid w:val="00562ED6"/>
    <w:rsid w:val="005642B0"/>
    <w:rsid w:val="0056687A"/>
    <w:rsid w:val="00566BF4"/>
    <w:rsid w:val="005709D8"/>
    <w:rsid w:val="00570C67"/>
    <w:rsid w:val="005723E8"/>
    <w:rsid w:val="00574FBF"/>
    <w:rsid w:val="00580744"/>
    <w:rsid w:val="00580DA7"/>
    <w:rsid w:val="00581BE0"/>
    <w:rsid w:val="00582AB7"/>
    <w:rsid w:val="005831B5"/>
    <w:rsid w:val="005840CE"/>
    <w:rsid w:val="005854DD"/>
    <w:rsid w:val="00585D8F"/>
    <w:rsid w:val="00590001"/>
    <w:rsid w:val="0059008B"/>
    <w:rsid w:val="0059287D"/>
    <w:rsid w:val="0059406A"/>
    <w:rsid w:val="00596028"/>
    <w:rsid w:val="005964E1"/>
    <w:rsid w:val="00596847"/>
    <w:rsid w:val="005974BF"/>
    <w:rsid w:val="00597CF3"/>
    <w:rsid w:val="005A0D4C"/>
    <w:rsid w:val="005A0F73"/>
    <w:rsid w:val="005A323F"/>
    <w:rsid w:val="005A42E9"/>
    <w:rsid w:val="005A7502"/>
    <w:rsid w:val="005B186A"/>
    <w:rsid w:val="005B6726"/>
    <w:rsid w:val="005B79E3"/>
    <w:rsid w:val="005C0E2D"/>
    <w:rsid w:val="005C17CE"/>
    <w:rsid w:val="005C2211"/>
    <w:rsid w:val="005C39D4"/>
    <w:rsid w:val="005C528D"/>
    <w:rsid w:val="005D08E1"/>
    <w:rsid w:val="005D0D83"/>
    <w:rsid w:val="005D1540"/>
    <w:rsid w:val="005D28CD"/>
    <w:rsid w:val="005D2F98"/>
    <w:rsid w:val="005D30CB"/>
    <w:rsid w:val="005D31B3"/>
    <w:rsid w:val="005D44D0"/>
    <w:rsid w:val="005D4B36"/>
    <w:rsid w:val="005D591F"/>
    <w:rsid w:val="005D648A"/>
    <w:rsid w:val="005D6FFC"/>
    <w:rsid w:val="005D73BA"/>
    <w:rsid w:val="005D7A53"/>
    <w:rsid w:val="005E1638"/>
    <w:rsid w:val="005E3CF1"/>
    <w:rsid w:val="005E468B"/>
    <w:rsid w:val="005E47F3"/>
    <w:rsid w:val="005E7C81"/>
    <w:rsid w:val="005F0378"/>
    <w:rsid w:val="005F1E52"/>
    <w:rsid w:val="005F23B6"/>
    <w:rsid w:val="005F3F9C"/>
    <w:rsid w:val="00601169"/>
    <w:rsid w:val="0060356B"/>
    <w:rsid w:val="00603E02"/>
    <w:rsid w:val="00604107"/>
    <w:rsid w:val="00604264"/>
    <w:rsid w:val="0060588E"/>
    <w:rsid w:val="006061E6"/>
    <w:rsid w:val="00606420"/>
    <w:rsid w:val="00607A4C"/>
    <w:rsid w:val="0061459B"/>
    <w:rsid w:val="0061619F"/>
    <w:rsid w:val="00616461"/>
    <w:rsid w:val="006169B8"/>
    <w:rsid w:val="00616B18"/>
    <w:rsid w:val="00617C49"/>
    <w:rsid w:val="00621AD6"/>
    <w:rsid w:val="00624D4B"/>
    <w:rsid w:val="00626345"/>
    <w:rsid w:val="00627F7E"/>
    <w:rsid w:val="006317D0"/>
    <w:rsid w:val="00632088"/>
    <w:rsid w:val="0063345F"/>
    <w:rsid w:val="0063394F"/>
    <w:rsid w:val="00633DB0"/>
    <w:rsid w:val="006357CF"/>
    <w:rsid w:val="00635BD2"/>
    <w:rsid w:val="00636047"/>
    <w:rsid w:val="00636FEB"/>
    <w:rsid w:val="00641291"/>
    <w:rsid w:val="006448F5"/>
    <w:rsid w:val="00645813"/>
    <w:rsid w:val="00645930"/>
    <w:rsid w:val="00653F6E"/>
    <w:rsid w:val="006543B1"/>
    <w:rsid w:val="00655FB1"/>
    <w:rsid w:val="006571BC"/>
    <w:rsid w:val="006579F7"/>
    <w:rsid w:val="00661189"/>
    <w:rsid w:val="00662819"/>
    <w:rsid w:val="0066404A"/>
    <w:rsid w:val="00672472"/>
    <w:rsid w:val="006734ED"/>
    <w:rsid w:val="00673540"/>
    <w:rsid w:val="00674418"/>
    <w:rsid w:val="00675CA9"/>
    <w:rsid w:val="006836E1"/>
    <w:rsid w:val="00685E76"/>
    <w:rsid w:val="0068624F"/>
    <w:rsid w:val="00687B2F"/>
    <w:rsid w:val="006919A3"/>
    <w:rsid w:val="00692AC1"/>
    <w:rsid w:val="00695D43"/>
    <w:rsid w:val="00697B07"/>
    <w:rsid w:val="006A072D"/>
    <w:rsid w:val="006A2915"/>
    <w:rsid w:val="006A3A04"/>
    <w:rsid w:val="006A4C27"/>
    <w:rsid w:val="006A65CF"/>
    <w:rsid w:val="006A7E64"/>
    <w:rsid w:val="006B13CB"/>
    <w:rsid w:val="006B1E50"/>
    <w:rsid w:val="006B2DBB"/>
    <w:rsid w:val="006B3B6E"/>
    <w:rsid w:val="006B4A82"/>
    <w:rsid w:val="006B508A"/>
    <w:rsid w:val="006B517A"/>
    <w:rsid w:val="006C09B7"/>
    <w:rsid w:val="006C28F8"/>
    <w:rsid w:val="006C297A"/>
    <w:rsid w:val="006C3967"/>
    <w:rsid w:val="006C3E1E"/>
    <w:rsid w:val="006C4BA4"/>
    <w:rsid w:val="006C5436"/>
    <w:rsid w:val="006C6822"/>
    <w:rsid w:val="006C6BC5"/>
    <w:rsid w:val="006C71F8"/>
    <w:rsid w:val="006D0FF8"/>
    <w:rsid w:val="006D433F"/>
    <w:rsid w:val="006D4FD2"/>
    <w:rsid w:val="006D510F"/>
    <w:rsid w:val="006D73D7"/>
    <w:rsid w:val="006E28B7"/>
    <w:rsid w:val="006E3A47"/>
    <w:rsid w:val="006E4E7B"/>
    <w:rsid w:val="006E56AC"/>
    <w:rsid w:val="006E7DAC"/>
    <w:rsid w:val="006F0535"/>
    <w:rsid w:val="006F2270"/>
    <w:rsid w:val="006F2999"/>
    <w:rsid w:val="006F3569"/>
    <w:rsid w:val="006F3AB6"/>
    <w:rsid w:val="006F4C2D"/>
    <w:rsid w:val="006F537F"/>
    <w:rsid w:val="006F58F9"/>
    <w:rsid w:val="00702842"/>
    <w:rsid w:val="007041A9"/>
    <w:rsid w:val="00706113"/>
    <w:rsid w:val="00706E1B"/>
    <w:rsid w:val="0070734F"/>
    <w:rsid w:val="007110D7"/>
    <w:rsid w:val="00712AD7"/>
    <w:rsid w:val="00713127"/>
    <w:rsid w:val="00713395"/>
    <w:rsid w:val="00714B8C"/>
    <w:rsid w:val="00721C3D"/>
    <w:rsid w:val="007220FF"/>
    <w:rsid w:val="00725354"/>
    <w:rsid w:val="00725B63"/>
    <w:rsid w:val="007271B2"/>
    <w:rsid w:val="00727749"/>
    <w:rsid w:val="00730214"/>
    <w:rsid w:val="00730693"/>
    <w:rsid w:val="007307BB"/>
    <w:rsid w:val="00730F43"/>
    <w:rsid w:val="007313B8"/>
    <w:rsid w:val="00731585"/>
    <w:rsid w:val="007325B4"/>
    <w:rsid w:val="007331C7"/>
    <w:rsid w:val="00735BE1"/>
    <w:rsid w:val="00736CDE"/>
    <w:rsid w:val="00737001"/>
    <w:rsid w:val="0073713B"/>
    <w:rsid w:val="0073722F"/>
    <w:rsid w:val="007407A5"/>
    <w:rsid w:val="00740B67"/>
    <w:rsid w:val="00741091"/>
    <w:rsid w:val="007469DA"/>
    <w:rsid w:val="00747840"/>
    <w:rsid w:val="0075391B"/>
    <w:rsid w:val="00753A25"/>
    <w:rsid w:val="00756953"/>
    <w:rsid w:val="007569C6"/>
    <w:rsid w:val="007572BE"/>
    <w:rsid w:val="00760167"/>
    <w:rsid w:val="00760812"/>
    <w:rsid w:val="00761A4C"/>
    <w:rsid w:val="00762116"/>
    <w:rsid w:val="0076618B"/>
    <w:rsid w:val="00766E6F"/>
    <w:rsid w:val="00774958"/>
    <w:rsid w:val="00776272"/>
    <w:rsid w:val="007802E4"/>
    <w:rsid w:val="007809A8"/>
    <w:rsid w:val="00780A54"/>
    <w:rsid w:val="00780E92"/>
    <w:rsid w:val="00783D47"/>
    <w:rsid w:val="00784486"/>
    <w:rsid w:val="00786008"/>
    <w:rsid w:val="00786C64"/>
    <w:rsid w:val="0078784A"/>
    <w:rsid w:val="007878B9"/>
    <w:rsid w:val="00787EF2"/>
    <w:rsid w:val="00792005"/>
    <w:rsid w:val="0079394D"/>
    <w:rsid w:val="00797F89"/>
    <w:rsid w:val="007A02C3"/>
    <w:rsid w:val="007A0416"/>
    <w:rsid w:val="007A0EE8"/>
    <w:rsid w:val="007A0F21"/>
    <w:rsid w:val="007A26FF"/>
    <w:rsid w:val="007A3737"/>
    <w:rsid w:val="007A3E93"/>
    <w:rsid w:val="007A517B"/>
    <w:rsid w:val="007A60EA"/>
    <w:rsid w:val="007A66BA"/>
    <w:rsid w:val="007B1D2C"/>
    <w:rsid w:val="007B3021"/>
    <w:rsid w:val="007B4A2B"/>
    <w:rsid w:val="007B51EA"/>
    <w:rsid w:val="007B5715"/>
    <w:rsid w:val="007B58AB"/>
    <w:rsid w:val="007B7F37"/>
    <w:rsid w:val="007C3084"/>
    <w:rsid w:val="007C52A3"/>
    <w:rsid w:val="007C7375"/>
    <w:rsid w:val="007D15B5"/>
    <w:rsid w:val="007D37C7"/>
    <w:rsid w:val="007D6169"/>
    <w:rsid w:val="007D62B1"/>
    <w:rsid w:val="007E18FA"/>
    <w:rsid w:val="007E43C0"/>
    <w:rsid w:val="007E4470"/>
    <w:rsid w:val="007E48DE"/>
    <w:rsid w:val="007E6239"/>
    <w:rsid w:val="007F0F38"/>
    <w:rsid w:val="007F2896"/>
    <w:rsid w:val="007F2A8B"/>
    <w:rsid w:val="007F30E8"/>
    <w:rsid w:val="007F4399"/>
    <w:rsid w:val="007F5414"/>
    <w:rsid w:val="007F5B9A"/>
    <w:rsid w:val="007F6CD4"/>
    <w:rsid w:val="008001E0"/>
    <w:rsid w:val="00801EDE"/>
    <w:rsid w:val="0080257B"/>
    <w:rsid w:val="00802E81"/>
    <w:rsid w:val="008035D5"/>
    <w:rsid w:val="00803E4D"/>
    <w:rsid w:val="00804A8D"/>
    <w:rsid w:val="00806651"/>
    <w:rsid w:val="0080707A"/>
    <w:rsid w:val="00811697"/>
    <w:rsid w:val="00811E19"/>
    <w:rsid w:val="00814FB6"/>
    <w:rsid w:val="00815890"/>
    <w:rsid w:val="00820A32"/>
    <w:rsid w:val="00821994"/>
    <w:rsid w:val="00822547"/>
    <w:rsid w:val="00822CCF"/>
    <w:rsid w:val="0082423D"/>
    <w:rsid w:val="0082579E"/>
    <w:rsid w:val="00825A9A"/>
    <w:rsid w:val="00826360"/>
    <w:rsid w:val="008320D4"/>
    <w:rsid w:val="00835F8A"/>
    <w:rsid w:val="008415B1"/>
    <w:rsid w:val="008442FC"/>
    <w:rsid w:val="0085022F"/>
    <w:rsid w:val="00852D35"/>
    <w:rsid w:val="00854C1E"/>
    <w:rsid w:val="00854DD0"/>
    <w:rsid w:val="00855674"/>
    <w:rsid w:val="00855874"/>
    <w:rsid w:val="00855918"/>
    <w:rsid w:val="0085630F"/>
    <w:rsid w:val="00861C10"/>
    <w:rsid w:val="00871905"/>
    <w:rsid w:val="008721FF"/>
    <w:rsid w:val="00872E98"/>
    <w:rsid w:val="0087660F"/>
    <w:rsid w:val="00881A2E"/>
    <w:rsid w:val="0088482E"/>
    <w:rsid w:val="00884D48"/>
    <w:rsid w:val="00885FFB"/>
    <w:rsid w:val="00886B0C"/>
    <w:rsid w:val="0088784C"/>
    <w:rsid w:val="00887B88"/>
    <w:rsid w:val="00887EFB"/>
    <w:rsid w:val="008900B1"/>
    <w:rsid w:val="00890D9F"/>
    <w:rsid w:val="008939DF"/>
    <w:rsid w:val="008949F5"/>
    <w:rsid w:val="0089578A"/>
    <w:rsid w:val="008A0178"/>
    <w:rsid w:val="008A0B4D"/>
    <w:rsid w:val="008A131A"/>
    <w:rsid w:val="008A3FD3"/>
    <w:rsid w:val="008A4D85"/>
    <w:rsid w:val="008A7D71"/>
    <w:rsid w:val="008B04EB"/>
    <w:rsid w:val="008B20F2"/>
    <w:rsid w:val="008B2AB0"/>
    <w:rsid w:val="008B2C00"/>
    <w:rsid w:val="008C1B5C"/>
    <w:rsid w:val="008C2F47"/>
    <w:rsid w:val="008C3BA7"/>
    <w:rsid w:val="008C3EAC"/>
    <w:rsid w:val="008C4123"/>
    <w:rsid w:val="008C5EBD"/>
    <w:rsid w:val="008C5FD0"/>
    <w:rsid w:val="008D0267"/>
    <w:rsid w:val="008D05F7"/>
    <w:rsid w:val="008D0633"/>
    <w:rsid w:val="008D06E7"/>
    <w:rsid w:val="008D1320"/>
    <w:rsid w:val="008D1D15"/>
    <w:rsid w:val="008D235F"/>
    <w:rsid w:val="008D2767"/>
    <w:rsid w:val="008E1E7A"/>
    <w:rsid w:val="008E2281"/>
    <w:rsid w:val="008F05E4"/>
    <w:rsid w:val="008F15B9"/>
    <w:rsid w:val="008F2888"/>
    <w:rsid w:val="008F2B47"/>
    <w:rsid w:val="008F3105"/>
    <w:rsid w:val="008F426F"/>
    <w:rsid w:val="008F471E"/>
    <w:rsid w:val="008F4A14"/>
    <w:rsid w:val="008F5321"/>
    <w:rsid w:val="008F568B"/>
    <w:rsid w:val="008F60BA"/>
    <w:rsid w:val="008F742F"/>
    <w:rsid w:val="00900078"/>
    <w:rsid w:val="00900622"/>
    <w:rsid w:val="00900F73"/>
    <w:rsid w:val="00905D69"/>
    <w:rsid w:val="0090733F"/>
    <w:rsid w:val="0090757A"/>
    <w:rsid w:val="00907AC8"/>
    <w:rsid w:val="00912BA1"/>
    <w:rsid w:val="00915B7F"/>
    <w:rsid w:val="00915DC4"/>
    <w:rsid w:val="00917039"/>
    <w:rsid w:val="00917502"/>
    <w:rsid w:val="00920F8F"/>
    <w:rsid w:val="0092359C"/>
    <w:rsid w:val="00926C99"/>
    <w:rsid w:val="00927BEC"/>
    <w:rsid w:val="0093140B"/>
    <w:rsid w:val="00932DD5"/>
    <w:rsid w:val="00934D7C"/>
    <w:rsid w:val="009359EC"/>
    <w:rsid w:val="00936122"/>
    <w:rsid w:val="0093664C"/>
    <w:rsid w:val="009372FF"/>
    <w:rsid w:val="009414DC"/>
    <w:rsid w:val="0094176C"/>
    <w:rsid w:val="00941B73"/>
    <w:rsid w:val="00944354"/>
    <w:rsid w:val="00944787"/>
    <w:rsid w:val="00946A4D"/>
    <w:rsid w:val="009475A4"/>
    <w:rsid w:val="00950A06"/>
    <w:rsid w:val="0095153D"/>
    <w:rsid w:val="009542C7"/>
    <w:rsid w:val="00954E2D"/>
    <w:rsid w:val="00955038"/>
    <w:rsid w:val="009600C8"/>
    <w:rsid w:val="00960540"/>
    <w:rsid w:val="00962538"/>
    <w:rsid w:val="009628EE"/>
    <w:rsid w:val="009635EA"/>
    <w:rsid w:val="0096444F"/>
    <w:rsid w:val="00964D53"/>
    <w:rsid w:val="00964F3F"/>
    <w:rsid w:val="00965DA1"/>
    <w:rsid w:val="009705FD"/>
    <w:rsid w:val="00970713"/>
    <w:rsid w:val="0097106E"/>
    <w:rsid w:val="00972711"/>
    <w:rsid w:val="009729A0"/>
    <w:rsid w:val="0097415F"/>
    <w:rsid w:val="00974375"/>
    <w:rsid w:val="009767A5"/>
    <w:rsid w:val="00976FB8"/>
    <w:rsid w:val="00982538"/>
    <w:rsid w:val="00990ECF"/>
    <w:rsid w:val="009915D5"/>
    <w:rsid w:val="009931E8"/>
    <w:rsid w:val="0099326C"/>
    <w:rsid w:val="00993761"/>
    <w:rsid w:val="00994291"/>
    <w:rsid w:val="00996C06"/>
    <w:rsid w:val="009A0853"/>
    <w:rsid w:val="009A0BA0"/>
    <w:rsid w:val="009A165B"/>
    <w:rsid w:val="009A28BB"/>
    <w:rsid w:val="009A3336"/>
    <w:rsid w:val="009A5134"/>
    <w:rsid w:val="009A62B7"/>
    <w:rsid w:val="009A62F5"/>
    <w:rsid w:val="009A7975"/>
    <w:rsid w:val="009B0910"/>
    <w:rsid w:val="009B14E3"/>
    <w:rsid w:val="009B162A"/>
    <w:rsid w:val="009B1FE5"/>
    <w:rsid w:val="009B6B11"/>
    <w:rsid w:val="009C0527"/>
    <w:rsid w:val="009C0921"/>
    <w:rsid w:val="009C3620"/>
    <w:rsid w:val="009C6443"/>
    <w:rsid w:val="009C7FFC"/>
    <w:rsid w:val="009D047E"/>
    <w:rsid w:val="009D05F4"/>
    <w:rsid w:val="009D0822"/>
    <w:rsid w:val="009D1127"/>
    <w:rsid w:val="009D2038"/>
    <w:rsid w:val="009D28F6"/>
    <w:rsid w:val="009D4212"/>
    <w:rsid w:val="009D7883"/>
    <w:rsid w:val="009D7F52"/>
    <w:rsid w:val="009E1ABF"/>
    <w:rsid w:val="009E2FAA"/>
    <w:rsid w:val="009E327C"/>
    <w:rsid w:val="009E3D55"/>
    <w:rsid w:val="009E504C"/>
    <w:rsid w:val="009E5AA3"/>
    <w:rsid w:val="009F25FF"/>
    <w:rsid w:val="009F3E38"/>
    <w:rsid w:val="009F4043"/>
    <w:rsid w:val="009F5624"/>
    <w:rsid w:val="009F7621"/>
    <w:rsid w:val="009F78E8"/>
    <w:rsid w:val="00A00B5E"/>
    <w:rsid w:val="00A00E09"/>
    <w:rsid w:val="00A021F7"/>
    <w:rsid w:val="00A0539B"/>
    <w:rsid w:val="00A05D60"/>
    <w:rsid w:val="00A06864"/>
    <w:rsid w:val="00A06BAB"/>
    <w:rsid w:val="00A0720A"/>
    <w:rsid w:val="00A1184D"/>
    <w:rsid w:val="00A11B3E"/>
    <w:rsid w:val="00A12231"/>
    <w:rsid w:val="00A144FA"/>
    <w:rsid w:val="00A14E48"/>
    <w:rsid w:val="00A15D33"/>
    <w:rsid w:val="00A179BF"/>
    <w:rsid w:val="00A200FB"/>
    <w:rsid w:val="00A20756"/>
    <w:rsid w:val="00A20D64"/>
    <w:rsid w:val="00A23163"/>
    <w:rsid w:val="00A24EFE"/>
    <w:rsid w:val="00A2515F"/>
    <w:rsid w:val="00A26D9E"/>
    <w:rsid w:val="00A27A85"/>
    <w:rsid w:val="00A30EBB"/>
    <w:rsid w:val="00A32F53"/>
    <w:rsid w:val="00A33009"/>
    <w:rsid w:val="00A356C7"/>
    <w:rsid w:val="00A35BC7"/>
    <w:rsid w:val="00A36EB8"/>
    <w:rsid w:val="00A40427"/>
    <w:rsid w:val="00A408C7"/>
    <w:rsid w:val="00A41492"/>
    <w:rsid w:val="00A4177A"/>
    <w:rsid w:val="00A41D3D"/>
    <w:rsid w:val="00A41E75"/>
    <w:rsid w:val="00A44478"/>
    <w:rsid w:val="00A45CB7"/>
    <w:rsid w:val="00A4619F"/>
    <w:rsid w:val="00A46735"/>
    <w:rsid w:val="00A471F8"/>
    <w:rsid w:val="00A502E9"/>
    <w:rsid w:val="00A50B71"/>
    <w:rsid w:val="00A514DF"/>
    <w:rsid w:val="00A52749"/>
    <w:rsid w:val="00A54539"/>
    <w:rsid w:val="00A54641"/>
    <w:rsid w:val="00A5581A"/>
    <w:rsid w:val="00A55999"/>
    <w:rsid w:val="00A566CB"/>
    <w:rsid w:val="00A567D2"/>
    <w:rsid w:val="00A60B02"/>
    <w:rsid w:val="00A613E6"/>
    <w:rsid w:val="00A6356E"/>
    <w:rsid w:val="00A655F1"/>
    <w:rsid w:val="00A7033D"/>
    <w:rsid w:val="00A70C2B"/>
    <w:rsid w:val="00A7305D"/>
    <w:rsid w:val="00A73164"/>
    <w:rsid w:val="00A7654E"/>
    <w:rsid w:val="00A76E9C"/>
    <w:rsid w:val="00A77406"/>
    <w:rsid w:val="00A81F74"/>
    <w:rsid w:val="00A842CF"/>
    <w:rsid w:val="00A8657A"/>
    <w:rsid w:val="00A86CCB"/>
    <w:rsid w:val="00A87309"/>
    <w:rsid w:val="00A876CA"/>
    <w:rsid w:val="00A90910"/>
    <w:rsid w:val="00A92448"/>
    <w:rsid w:val="00A92651"/>
    <w:rsid w:val="00A96C4A"/>
    <w:rsid w:val="00A97510"/>
    <w:rsid w:val="00A97BD3"/>
    <w:rsid w:val="00AA0394"/>
    <w:rsid w:val="00AA3142"/>
    <w:rsid w:val="00AA4B3A"/>
    <w:rsid w:val="00AA63E7"/>
    <w:rsid w:val="00AB0374"/>
    <w:rsid w:val="00AB3D01"/>
    <w:rsid w:val="00AB5E29"/>
    <w:rsid w:val="00AB704C"/>
    <w:rsid w:val="00AB76DD"/>
    <w:rsid w:val="00AC1DD7"/>
    <w:rsid w:val="00AC2385"/>
    <w:rsid w:val="00AC3608"/>
    <w:rsid w:val="00AC4BD9"/>
    <w:rsid w:val="00AD0CB9"/>
    <w:rsid w:val="00AD2C99"/>
    <w:rsid w:val="00AD3B10"/>
    <w:rsid w:val="00AD588F"/>
    <w:rsid w:val="00AD6A75"/>
    <w:rsid w:val="00AD73DE"/>
    <w:rsid w:val="00AD78DA"/>
    <w:rsid w:val="00AE06F2"/>
    <w:rsid w:val="00AE1A8E"/>
    <w:rsid w:val="00AE3B88"/>
    <w:rsid w:val="00AE6CB6"/>
    <w:rsid w:val="00AF0400"/>
    <w:rsid w:val="00AF1D96"/>
    <w:rsid w:val="00AF3121"/>
    <w:rsid w:val="00AF3A63"/>
    <w:rsid w:val="00AF3DF5"/>
    <w:rsid w:val="00AF5F8C"/>
    <w:rsid w:val="00B04064"/>
    <w:rsid w:val="00B0527D"/>
    <w:rsid w:val="00B053C7"/>
    <w:rsid w:val="00B056E5"/>
    <w:rsid w:val="00B103E2"/>
    <w:rsid w:val="00B10D1A"/>
    <w:rsid w:val="00B11BAC"/>
    <w:rsid w:val="00B16216"/>
    <w:rsid w:val="00B1655A"/>
    <w:rsid w:val="00B169E7"/>
    <w:rsid w:val="00B16F06"/>
    <w:rsid w:val="00B17102"/>
    <w:rsid w:val="00B20284"/>
    <w:rsid w:val="00B205B2"/>
    <w:rsid w:val="00B21341"/>
    <w:rsid w:val="00B21ABA"/>
    <w:rsid w:val="00B230E6"/>
    <w:rsid w:val="00B25A63"/>
    <w:rsid w:val="00B270DC"/>
    <w:rsid w:val="00B32C10"/>
    <w:rsid w:val="00B3502C"/>
    <w:rsid w:val="00B361AD"/>
    <w:rsid w:val="00B3630B"/>
    <w:rsid w:val="00B36356"/>
    <w:rsid w:val="00B36B67"/>
    <w:rsid w:val="00B410C6"/>
    <w:rsid w:val="00B41737"/>
    <w:rsid w:val="00B427E8"/>
    <w:rsid w:val="00B44A04"/>
    <w:rsid w:val="00B50457"/>
    <w:rsid w:val="00B50C57"/>
    <w:rsid w:val="00B52662"/>
    <w:rsid w:val="00B52A2B"/>
    <w:rsid w:val="00B5589A"/>
    <w:rsid w:val="00B5771B"/>
    <w:rsid w:val="00B57836"/>
    <w:rsid w:val="00B57EFC"/>
    <w:rsid w:val="00B64AC0"/>
    <w:rsid w:val="00B66230"/>
    <w:rsid w:val="00B67DB6"/>
    <w:rsid w:val="00B70CE4"/>
    <w:rsid w:val="00B70D69"/>
    <w:rsid w:val="00B70DFE"/>
    <w:rsid w:val="00B71511"/>
    <w:rsid w:val="00B7297A"/>
    <w:rsid w:val="00B75A5F"/>
    <w:rsid w:val="00B76389"/>
    <w:rsid w:val="00B76BA4"/>
    <w:rsid w:val="00B81D7D"/>
    <w:rsid w:val="00B836B6"/>
    <w:rsid w:val="00B83CDF"/>
    <w:rsid w:val="00B864F6"/>
    <w:rsid w:val="00B9114D"/>
    <w:rsid w:val="00B93175"/>
    <w:rsid w:val="00B942FA"/>
    <w:rsid w:val="00B9451F"/>
    <w:rsid w:val="00BA005B"/>
    <w:rsid w:val="00BA38F8"/>
    <w:rsid w:val="00BA3AD0"/>
    <w:rsid w:val="00BA57FC"/>
    <w:rsid w:val="00BA5CE2"/>
    <w:rsid w:val="00BA5E9D"/>
    <w:rsid w:val="00BA5EE9"/>
    <w:rsid w:val="00BA60A7"/>
    <w:rsid w:val="00BA6D78"/>
    <w:rsid w:val="00BB14B1"/>
    <w:rsid w:val="00BB1FAC"/>
    <w:rsid w:val="00BB233F"/>
    <w:rsid w:val="00BB460E"/>
    <w:rsid w:val="00BB635C"/>
    <w:rsid w:val="00BB640A"/>
    <w:rsid w:val="00BB6EE5"/>
    <w:rsid w:val="00BB7B9C"/>
    <w:rsid w:val="00BB7FB1"/>
    <w:rsid w:val="00BC3643"/>
    <w:rsid w:val="00BC4757"/>
    <w:rsid w:val="00BC501E"/>
    <w:rsid w:val="00BC61B2"/>
    <w:rsid w:val="00BC7323"/>
    <w:rsid w:val="00BD226E"/>
    <w:rsid w:val="00BD24AF"/>
    <w:rsid w:val="00BD2BC4"/>
    <w:rsid w:val="00BD44AF"/>
    <w:rsid w:val="00BD606A"/>
    <w:rsid w:val="00BD64A2"/>
    <w:rsid w:val="00BD703C"/>
    <w:rsid w:val="00BD76DF"/>
    <w:rsid w:val="00BE0BE2"/>
    <w:rsid w:val="00BE296D"/>
    <w:rsid w:val="00BE4E3C"/>
    <w:rsid w:val="00BE64FD"/>
    <w:rsid w:val="00BE783E"/>
    <w:rsid w:val="00BF0D5A"/>
    <w:rsid w:val="00BF33C1"/>
    <w:rsid w:val="00BF4220"/>
    <w:rsid w:val="00BF6650"/>
    <w:rsid w:val="00BF7394"/>
    <w:rsid w:val="00BF7AF6"/>
    <w:rsid w:val="00C04674"/>
    <w:rsid w:val="00C05A45"/>
    <w:rsid w:val="00C105FC"/>
    <w:rsid w:val="00C16339"/>
    <w:rsid w:val="00C20FF0"/>
    <w:rsid w:val="00C2128D"/>
    <w:rsid w:val="00C237CF"/>
    <w:rsid w:val="00C24EAA"/>
    <w:rsid w:val="00C300DF"/>
    <w:rsid w:val="00C31CA7"/>
    <w:rsid w:val="00C31E19"/>
    <w:rsid w:val="00C37844"/>
    <w:rsid w:val="00C407A1"/>
    <w:rsid w:val="00C4123D"/>
    <w:rsid w:val="00C465EC"/>
    <w:rsid w:val="00C50838"/>
    <w:rsid w:val="00C51757"/>
    <w:rsid w:val="00C52AA7"/>
    <w:rsid w:val="00C52C67"/>
    <w:rsid w:val="00C52D62"/>
    <w:rsid w:val="00C541D7"/>
    <w:rsid w:val="00C54D0E"/>
    <w:rsid w:val="00C6095B"/>
    <w:rsid w:val="00C627A3"/>
    <w:rsid w:val="00C62993"/>
    <w:rsid w:val="00C630B1"/>
    <w:rsid w:val="00C6335B"/>
    <w:rsid w:val="00C64A56"/>
    <w:rsid w:val="00C64AF9"/>
    <w:rsid w:val="00C7097A"/>
    <w:rsid w:val="00C709DA"/>
    <w:rsid w:val="00C738D4"/>
    <w:rsid w:val="00C74BEE"/>
    <w:rsid w:val="00C753EA"/>
    <w:rsid w:val="00C77047"/>
    <w:rsid w:val="00C77E32"/>
    <w:rsid w:val="00C808D9"/>
    <w:rsid w:val="00C8267F"/>
    <w:rsid w:val="00C8385E"/>
    <w:rsid w:val="00C84E42"/>
    <w:rsid w:val="00C85431"/>
    <w:rsid w:val="00C85B2C"/>
    <w:rsid w:val="00C87106"/>
    <w:rsid w:val="00C92E5E"/>
    <w:rsid w:val="00C952F1"/>
    <w:rsid w:val="00C96D23"/>
    <w:rsid w:val="00CA30AE"/>
    <w:rsid w:val="00CA3DE1"/>
    <w:rsid w:val="00CA4678"/>
    <w:rsid w:val="00CA4730"/>
    <w:rsid w:val="00CA6806"/>
    <w:rsid w:val="00CA7B68"/>
    <w:rsid w:val="00CB151A"/>
    <w:rsid w:val="00CB2712"/>
    <w:rsid w:val="00CB3946"/>
    <w:rsid w:val="00CB3B63"/>
    <w:rsid w:val="00CB6852"/>
    <w:rsid w:val="00CC013F"/>
    <w:rsid w:val="00CC02A6"/>
    <w:rsid w:val="00CC4C43"/>
    <w:rsid w:val="00CC53BC"/>
    <w:rsid w:val="00CC7026"/>
    <w:rsid w:val="00CD0497"/>
    <w:rsid w:val="00CD0F92"/>
    <w:rsid w:val="00CD1232"/>
    <w:rsid w:val="00CD1E29"/>
    <w:rsid w:val="00CD3A12"/>
    <w:rsid w:val="00CE09AE"/>
    <w:rsid w:val="00CE0B23"/>
    <w:rsid w:val="00CE1377"/>
    <w:rsid w:val="00CE1AFD"/>
    <w:rsid w:val="00CE2307"/>
    <w:rsid w:val="00CE31D2"/>
    <w:rsid w:val="00CE3629"/>
    <w:rsid w:val="00CE3C38"/>
    <w:rsid w:val="00CE4051"/>
    <w:rsid w:val="00CE46F6"/>
    <w:rsid w:val="00CE51CD"/>
    <w:rsid w:val="00CE5619"/>
    <w:rsid w:val="00CE699D"/>
    <w:rsid w:val="00CE6C44"/>
    <w:rsid w:val="00CE6ED5"/>
    <w:rsid w:val="00CF0148"/>
    <w:rsid w:val="00CF14CA"/>
    <w:rsid w:val="00CF17CF"/>
    <w:rsid w:val="00CF2DEA"/>
    <w:rsid w:val="00CF4834"/>
    <w:rsid w:val="00CF4C14"/>
    <w:rsid w:val="00CF5598"/>
    <w:rsid w:val="00CF6094"/>
    <w:rsid w:val="00CF6273"/>
    <w:rsid w:val="00CF6949"/>
    <w:rsid w:val="00CF7ED8"/>
    <w:rsid w:val="00D01FB9"/>
    <w:rsid w:val="00D04B68"/>
    <w:rsid w:val="00D04E8E"/>
    <w:rsid w:val="00D052B6"/>
    <w:rsid w:val="00D0604F"/>
    <w:rsid w:val="00D06F55"/>
    <w:rsid w:val="00D078F0"/>
    <w:rsid w:val="00D132EC"/>
    <w:rsid w:val="00D13F72"/>
    <w:rsid w:val="00D145D1"/>
    <w:rsid w:val="00D15C1D"/>
    <w:rsid w:val="00D21019"/>
    <w:rsid w:val="00D23AE5"/>
    <w:rsid w:val="00D26AE6"/>
    <w:rsid w:val="00D273D2"/>
    <w:rsid w:val="00D303A2"/>
    <w:rsid w:val="00D317AF"/>
    <w:rsid w:val="00D32698"/>
    <w:rsid w:val="00D32DD9"/>
    <w:rsid w:val="00D367E0"/>
    <w:rsid w:val="00D3768E"/>
    <w:rsid w:val="00D3769A"/>
    <w:rsid w:val="00D40629"/>
    <w:rsid w:val="00D40CB6"/>
    <w:rsid w:val="00D419DD"/>
    <w:rsid w:val="00D4656C"/>
    <w:rsid w:val="00D46FD6"/>
    <w:rsid w:val="00D478DA"/>
    <w:rsid w:val="00D47ED3"/>
    <w:rsid w:val="00D5361A"/>
    <w:rsid w:val="00D53E19"/>
    <w:rsid w:val="00D56CBA"/>
    <w:rsid w:val="00D575B7"/>
    <w:rsid w:val="00D60EA4"/>
    <w:rsid w:val="00D64467"/>
    <w:rsid w:val="00D65BB7"/>
    <w:rsid w:val="00D701BC"/>
    <w:rsid w:val="00D709A6"/>
    <w:rsid w:val="00D71815"/>
    <w:rsid w:val="00D7193A"/>
    <w:rsid w:val="00D71CD0"/>
    <w:rsid w:val="00D72A8E"/>
    <w:rsid w:val="00D7350B"/>
    <w:rsid w:val="00D74560"/>
    <w:rsid w:val="00D751BB"/>
    <w:rsid w:val="00D76366"/>
    <w:rsid w:val="00D77451"/>
    <w:rsid w:val="00D77922"/>
    <w:rsid w:val="00D8167A"/>
    <w:rsid w:val="00D8185A"/>
    <w:rsid w:val="00D8218C"/>
    <w:rsid w:val="00D82851"/>
    <w:rsid w:val="00D82AE5"/>
    <w:rsid w:val="00D837F3"/>
    <w:rsid w:val="00D8611C"/>
    <w:rsid w:val="00D87BE1"/>
    <w:rsid w:val="00D909C9"/>
    <w:rsid w:val="00D90AF5"/>
    <w:rsid w:val="00D91069"/>
    <w:rsid w:val="00D927B7"/>
    <w:rsid w:val="00D93A11"/>
    <w:rsid w:val="00D94643"/>
    <w:rsid w:val="00D94D8E"/>
    <w:rsid w:val="00D96ACA"/>
    <w:rsid w:val="00D96CA2"/>
    <w:rsid w:val="00D96FD8"/>
    <w:rsid w:val="00D971D1"/>
    <w:rsid w:val="00D97201"/>
    <w:rsid w:val="00D9754B"/>
    <w:rsid w:val="00D97B6D"/>
    <w:rsid w:val="00DA048B"/>
    <w:rsid w:val="00DA05CB"/>
    <w:rsid w:val="00DA4278"/>
    <w:rsid w:val="00DA47A0"/>
    <w:rsid w:val="00DA547A"/>
    <w:rsid w:val="00DA6908"/>
    <w:rsid w:val="00DB2D6B"/>
    <w:rsid w:val="00DB337A"/>
    <w:rsid w:val="00DB6B09"/>
    <w:rsid w:val="00DB7CA9"/>
    <w:rsid w:val="00DC0B04"/>
    <w:rsid w:val="00DC1282"/>
    <w:rsid w:val="00DC13EB"/>
    <w:rsid w:val="00DC2568"/>
    <w:rsid w:val="00DC3C2C"/>
    <w:rsid w:val="00DC4718"/>
    <w:rsid w:val="00DC4B9B"/>
    <w:rsid w:val="00DC6CCE"/>
    <w:rsid w:val="00DD0DF9"/>
    <w:rsid w:val="00DD1F07"/>
    <w:rsid w:val="00DD2644"/>
    <w:rsid w:val="00DD4164"/>
    <w:rsid w:val="00DD4B93"/>
    <w:rsid w:val="00DE042A"/>
    <w:rsid w:val="00DE094A"/>
    <w:rsid w:val="00DE0EC1"/>
    <w:rsid w:val="00DE1CFE"/>
    <w:rsid w:val="00DE34AD"/>
    <w:rsid w:val="00DE4660"/>
    <w:rsid w:val="00DE56E7"/>
    <w:rsid w:val="00DF081B"/>
    <w:rsid w:val="00DF0956"/>
    <w:rsid w:val="00DF1773"/>
    <w:rsid w:val="00DF2B50"/>
    <w:rsid w:val="00DF2C06"/>
    <w:rsid w:val="00DF304B"/>
    <w:rsid w:val="00DF35CF"/>
    <w:rsid w:val="00DF408E"/>
    <w:rsid w:val="00DF434B"/>
    <w:rsid w:val="00DF442E"/>
    <w:rsid w:val="00E00B73"/>
    <w:rsid w:val="00E0418E"/>
    <w:rsid w:val="00E05C81"/>
    <w:rsid w:val="00E10CF1"/>
    <w:rsid w:val="00E11569"/>
    <w:rsid w:val="00E124FC"/>
    <w:rsid w:val="00E1398C"/>
    <w:rsid w:val="00E1434B"/>
    <w:rsid w:val="00E154B3"/>
    <w:rsid w:val="00E17B72"/>
    <w:rsid w:val="00E209C2"/>
    <w:rsid w:val="00E23826"/>
    <w:rsid w:val="00E23D74"/>
    <w:rsid w:val="00E30874"/>
    <w:rsid w:val="00E3232B"/>
    <w:rsid w:val="00E3270F"/>
    <w:rsid w:val="00E32CE5"/>
    <w:rsid w:val="00E338D9"/>
    <w:rsid w:val="00E340A6"/>
    <w:rsid w:val="00E353B2"/>
    <w:rsid w:val="00E36325"/>
    <w:rsid w:val="00E379DF"/>
    <w:rsid w:val="00E43689"/>
    <w:rsid w:val="00E43C07"/>
    <w:rsid w:val="00E43DBC"/>
    <w:rsid w:val="00E44168"/>
    <w:rsid w:val="00E456EB"/>
    <w:rsid w:val="00E46EBF"/>
    <w:rsid w:val="00E507E7"/>
    <w:rsid w:val="00E50E95"/>
    <w:rsid w:val="00E516FA"/>
    <w:rsid w:val="00E533BE"/>
    <w:rsid w:val="00E57581"/>
    <w:rsid w:val="00E57D1D"/>
    <w:rsid w:val="00E6126B"/>
    <w:rsid w:val="00E6144F"/>
    <w:rsid w:val="00E640F7"/>
    <w:rsid w:val="00E64110"/>
    <w:rsid w:val="00E64B70"/>
    <w:rsid w:val="00E701AA"/>
    <w:rsid w:val="00E70247"/>
    <w:rsid w:val="00E711A2"/>
    <w:rsid w:val="00E713C9"/>
    <w:rsid w:val="00E719A0"/>
    <w:rsid w:val="00E73B85"/>
    <w:rsid w:val="00E74A80"/>
    <w:rsid w:val="00E76CA6"/>
    <w:rsid w:val="00E82C06"/>
    <w:rsid w:val="00E84CD2"/>
    <w:rsid w:val="00E85788"/>
    <w:rsid w:val="00E8674F"/>
    <w:rsid w:val="00E90528"/>
    <w:rsid w:val="00E905DE"/>
    <w:rsid w:val="00E91036"/>
    <w:rsid w:val="00E91112"/>
    <w:rsid w:val="00E916B7"/>
    <w:rsid w:val="00E92456"/>
    <w:rsid w:val="00E94A6C"/>
    <w:rsid w:val="00E9576B"/>
    <w:rsid w:val="00EA1157"/>
    <w:rsid w:val="00EA2D0B"/>
    <w:rsid w:val="00EA7196"/>
    <w:rsid w:val="00EA71B4"/>
    <w:rsid w:val="00EB05B9"/>
    <w:rsid w:val="00EB3772"/>
    <w:rsid w:val="00EB438A"/>
    <w:rsid w:val="00EB49F9"/>
    <w:rsid w:val="00EB6356"/>
    <w:rsid w:val="00EB65A0"/>
    <w:rsid w:val="00EB7C8D"/>
    <w:rsid w:val="00EC236F"/>
    <w:rsid w:val="00EC257D"/>
    <w:rsid w:val="00EC2FD4"/>
    <w:rsid w:val="00EC31C4"/>
    <w:rsid w:val="00EC418A"/>
    <w:rsid w:val="00EC4D29"/>
    <w:rsid w:val="00EC6077"/>
    <w:rsid w:val="00ED5B38"/>
    <w:rsid w:val="00ED6176"/>
    <w:rsid w:val="00EE03DC"/>
    <w:rsid w:val="00EE05E0"/>
    <w:rsid w:val="00EE17CE"/>
    <w:rsid w:val="00EE4F2C"/>
    <w:rsid w:val="00EE5FB4"/>
    <w:rsid w:val="00EE7431"/>
    <w:rsid w:val="00EF00FB"/>
    <w:rsid w:val="00EF2A06"/>
    <w:rsid w:val="00EF2C3D"/>
    <w:rsid w:val="00EF4DE3"/>
    <w:rsid w:val="00EF513E"/>
    <w:rsid w:val="00EF55BE"/>
    <w:rsid w:val="00EF5C2E"/>
    <w:rsid w:val="00F0068E"/>
    <w:rsid w:val="00F0079F"/>
    <w:rsid w:val="00F00B55"/>
    <w:rsid w:val="00F0115E"/>
    <w:rsid w:val="00F05F35"/>
    <w:rsid w:val="00F10C25"/>
    <w:rsid w:val="00F12DD6"/>
    <w:rsid w:val="00F16775"/>
    <w:rsid w:val="00F16E92"/>
    <w:rsid w:val="00F17656"/>
    <w:rsid w:val="00F2170D"/>
    <w:rsid w:val="00F21D0E"/>
    <w:rsid w:val="00F2769A"/>
    <w:rsid w:val="00F30EFB"/>
    <w:rsid w:val="00F319E2"/>
    <w:rsid w:val="00F31B86"/>
    <w:rsid w:val="00F333EF"/>
    <w:rsid w:val="00F34190"/>
    <w:rsid w:val="00F35AF1"/>
    <w:rsid w:val="00F40105"/>
    <w:rsid w:val="00F41010"/>
    <w:rsid w:val="00F41F91"/>
    <w:rsid w:val="00F4750C"/>
    <w:rsid w:val="00F51399"/>
    <w:rsid w:val="00F531C0"/>
    <w:rsid w:val="00F549C1"/>
    <w:rsid w:val="00F57E33"/>
    <w:rsid w:val="00F64BF2"/>
    <w:rsid w:val="00F64D8B"/>
    <w:rsid w:val="00F66210"/>
    <w:rsid w:val="00F66739"/>
    <w:rsid w:val="00F74812"/>
    <w:rsid w:val="00F74D7A"/>
    <w:rsid w:val="00F765FD"/>
    <w:rsid w:val="00F80435"/>
    <w:rsid w:val="00F81195"/>
    <w:rsid w:val="00F82556"/>
    <w:rsid w:val="00F862F3"/>
    <w:rsid w:val="00F92B8E"/>
    <w:rsid w:val="00F9341B"/>
    <w:rsid w:val="00F95A84"/>
    <w:rsid w:val="00FA152D"/>
    <w:rsid w:val="00FA2186"/>
    <w:rsid w:val="00FA3F52"/>
    <w:rsid w:val="00FA4932"/>
    <w:rsid w:val="00FA539C"/>
    <w:rsid w:val="00FA64C5"/>
    <w:rsid w:val="00FA6C85"/>
    <w:rsid w:val="00FA76E3"/>
    <w:rsid w:val="00FA7DB1"/>
    <w:rsid w:val="00FB3D2E"/>
    <w:rsid w:val="00FB5F55"/>
    <w:rsid w:val="00FC0358"/>
    <w:rsid w:val="00FC17FC"/>
    <w:rsid w:val="00FC308B"/>
    <w:rsid w:val="00FC4952"/>
    <w:rsid w:val="00FC7390"/>
    <w:rsid w:val="00FC7ACA"/>
    <w:rsid w:val="00FD28F5"/>
    <w:rsid w:val="00FD4CF9"/>
    <w:rsid w:val="00FD4DEB"/>
    <w:rsid w:val="00FD572B"/>
    <w:rsid w:val="00FD71DD"/>
    <w:rsid w:val="00FD7FA1"/>
    <w:rsid w:val="00FE022C"/>
    <w:rsid w:val="00FE1DB1"/>
    <w:rsid w:val="00FE339C"/>
    <w:rsid w:val="00FE583A"/>
    <w:rsid w:val="00FE6E05"/>
    <w:rsid w:val="00FE7ACF"/>
    <w:rsid w:val="00FF0524"/>
    <w:rsid w:val="00FF0663"/>
    <w:rsid w:val="00FF1AA9"/>
    <w:rsid w:val="00FF52AE"/>
    <w:rsid w:val="00FF71D2"/>
    <w:rsid w:val="00FF7519"/>
    <w:rsid w:val="00FF7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68E0"/>
  <w15:docId w15:val="{E10692DB-709E-4459-94FC-838653E3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2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3D2"/>
    <w:pPr>
      <w:framePr w:w="7920" w:h="1980" w:hRule="exact" w:hSpace="180" w:wrap="auto" w:hAnchor="page" w:xAlign="center" w:yAlign="bottom"/>
      <w:ind w:left="2880"/>
    </w:pPr>
    <w:rPr>
      <w:rFonts w:ascii="Arial" w:eastAsiaTheme="majorEastAsia" w:hAnsi="Arial" w:cstheme="majorBidi"/>
      <w:lang w:eastAsia="en-US"/>
    </w:rPr>
  </w:style>
  <w:style w:type="paragraph" w:styleId="EnvelopeReturn">
    <w:name w:val="envelope return"/>
    <w:basedOn w:val="Normal"/>
    <w:uiPriority w:val="99"/>
    <w:semiHidden/>
    <w:unhideWhenUsed/>
    <w:rsid w:val="003C53D2"/>
    <w:rPr>
      <w:rFonts w:ascii="Arial" w:eastAsiaTheme="majorEastAsia" w:hAnsi="Arial" w:cstheme="majorBidi"/>
      <w:sz w:val="20"/>
      <w:szCs w:val="20"/>
      <w:lang w:eastAsia="en-US"/>
    </w:rPr>
  </w:style>
  <w:style w:type="paragraph" w:styleId="BalloonText">
    <w:name w:val="Balloon Text"/>
    <w:basedOn w:val="Normal"/>
    <w:link w:val="BalloonTextChar"/>
    <w:uiPriority w:val="99"/>
    <w:semiHidden/>
    <w:unhideWhenUsed/>
    <w:rsid w:val="007C3084"/>
    <w:rPr>
      <w:rFonts w:ascii="Tahoma" w:hAnsi="Tahoma" w:cs="Tahoma"/>
      <w:sz w:val="16"/>
      <w:szCs w:val="16"/>
    </w:rPr>
  </w:style>
  <w:style w:type="character" w:customStyle="1" w:styleId="BalloonTextChar">
    <w:name w:val="Balloon Text Char"/>
    <w:basedOn w:val="DefaultParagraphFont"/>
    <w:link w:val="BalloonText"/>
    <w:uiPriority w:val="99"/>
    <w:semiHidden/>
    <w:rsid w:val="007C3084"/>
    <w:rPr>
      <w:rFonts w:ascii="Tahoma" w:eastAsia="Times New Roman" w:hAnsi="Tahoma" w:cs="Tahoma"/>
      <w:sz w:val="16"/>
      <w:szCs w:val="16"/>
      <w:lang w:eastAsia="en-GB"/>
    </w:rPr>
  </w:style>
  <w:style w:type="paragraph" w:styleId="ListParagraph">
    <w:name w:val="List Paragraph"/>
    <w:basedOn w:val="Normal"/>
    <w:uiPriority w:val="34"/>
    <w:qFormat/>
    <w:rsid w:val="00964F3F"/>
    <w:pPr>
      <w:ind w:left="720"/>
      <w:contextualSpacing/>
    </w:pPr>
  </w:style>
  <w:style w:type="table" w:styleId="TableGrid">
    <w:name w:val="Table Grid"/>
    <w:basedOn w:val="TableNormal"/>
    <w:uiPriority w:val="59"/>
    <w:rsid w:val="001F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DB1"/>
    <w:rPr>
      <w:color w:val="0000FF" w:themeColor="hyperlink"/>
      <w:u w:val="single"/>
    </w:rPr>
  </w:style>
  <w:style w:type="character" w:customStyle="1" w:styleId="UnresolvedMention1">
    <w:name w:val="Unresolved Mention1"/>
    <w:basedOn w:val="DefaultParagraphFont"/>
    <w:uiPriority w:val="99"/>
    <w:semiHidden/>
    <w:unhideWhenUsed/>
    <w:rsid w:val="00FA7DB1"/>
    <w:rPr>
      <w:color w:val="808080"/>
      <w:shd w:val="clear" w:color="auto" w:fill="E6E6E6"/>
    </w:rPr>
  </w:style>
  <w:style w:type="character" w:customStyle="1" w:styleId="s14">
    <w:name w:val="s14"/>
    <w:basedOn w:val="DefaultParagraphFont"/>
    <w:rsid w:val="00737001"/>
  </w:style>
  <w:style w:type="character" w:customStyle="1" w:styleId="UnresolvedMention2">
    <w:name w:val="Unresolved Mention2"/>
    <w:basedOn w:val="DefaultParagraphFont"/>
    <w:uiPriority w:val="99"/>
    <w:semiHidden/>
    <w:unhideWhenUsed/>
    <w:rsid w:val="00DC0B04"/>
    <w:rPr>
      <w:color w:val="808080"/>
      <w:shd w:val="clear" w:color="auto" w:fill="E6E6E6"/>
    </w:rPr>
  </w:style>
  <w:style w:type="character" w:styleId="CommentReference">
    <w:name w:val="annotation reference"/>
    <w:basedOn w:val="DefaultParagraphFont"/>
    <w:uiPriority w:val="99"/>
    <w:semiHidden/>
    <w:unhideWhenUsed/>
    <w:rsid w:val="0061459B"/>
    <w:rPr>
      <w:sz w:val="16"/>
      <w:szCs w:val="16"/>
    </w:rPr>
  </w:style>
  <w:style w:type="paragraph" w:styleId="CommentText">
    <w:name w:val="annotation text"/>
    <w:basedOn w:val="Normal"/>
    <w:link w:val="CommentTextChar"/>
    <w:uiPriority w:val="99"/>
    <w:semiHidden/>
    <w:unhideWhenUsed/>
    <w:rsid w:val="0061459B"/>
    <w:rPr>
      <w:sz w:val="20"/>
      <w:szCs w:val="20"/>
    </w:rPr>
  </w:style>
  <w:style w:type="character" w:customStyle="1" w:styleId="CommentTextChar">
    <w:name w:val="Comment Text Char"/>
    <w:basedOn w:val="DefaultParagraphFont"/>
    <w:link w:val="CommentText"/>
    <w:uiPriority w:val="99"/>
    <w:semiHidden/>
    <w:rsid w:val="006145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1459B"/>
    <w:rPr>
      <w:b/>
      <w:bCs/>
    </w:rPr>
  </w:style>
  <w:style w:type="character" w:customStyle="1" w:styleId="CommentSubjectChar">
    <w:name w:val="Comment Subject Char"/>
    <w:basedOn w:val="CommentTextChar"/>
    <w:link w:val="CommentSubject"/>
    <w:uiPriority w:val="99"/>
    <w:semiHidden/>
    <w:rsid w:val="0061459B"/>
    <w:rPr>
      <w:rFonts w:ascii="Times New Roman" w:eastAsia="Times New Roman" w:hAnsi="Times New Roman" w:cs="Times New Roman"/>
      <w:b/>
      <w:bCs/>
      <w:sz w:val="20"/>
      <w:szCs w:val="20"/>
      <w:lang w:eastAsia="en-GB"/>
    </w:rPr>
  </w:style>
  <w:style w:type="character" w:customStyle="1" w:styleId="apple-tab-span">
    <w:name w:val="apple-tab-span"/>
    <w:basedOn w:val="DefaultParagraphFont"/>
    <w:rsid w:val="00DC4B9B"/>
  </w:style>
  <w:style w:type="character" w:customStyle="1" w:styleId="UnresolvedMention3">
    <w:name w:val="Unresolved Mention3"/>
    <w:basedOn w:val="DefaultParagraphFont"/>
    <w:uiPriority w:val="99"/>
    <w:semiHidden/>
    <w:unhideWhenUsed/>
    <w:rsid w:val="005D7A53"/>
    <w:rPr>
      <w:color w:val="808080"/>
      <w:shd w:val="clear" w:color="auto" w:fill="E6E6E6"/>
    </w:rPr>
  </w:style>
  <w:style w:type="character" w:customStyle="1" w:styleId="UnresolvedMention4">
    <w:name w:val="Unresolved Mention4"/>
    <w:basedOn w:val="DefaultParagraphFont"/>
    <w:uiPriority w:val="99"/>
    <w:semiHidden/>
    <w:unhideWhenUsed/>
    <w:rsid w:val="00EB49F9"/>
    <w:rPr>
      <w:color w:val="605E5C"/>
      <w:shd w:val="clear" w:color="auto" w:fill="E1DFDD"/>
    </w:rPr>
  </w:style>
  <w:style w:type="character" w:customStyle="1" w:styleId="UnresolvedMention5">
    <w:name w:val="Unresolved Mention5"/>
    <w:basedOn w:val="DefaultParagraphFont"/>
    <w:uiPriority w:val="99"/>
    <w:semiHidden/>
    <w:unhideWhenUsed/>
    <w:rsid w:val="008C5FD0"/>
    <w:rPr>
      <w:color w:val="605E5C"/>
      <w:shd w:val="clear" w:color="auto" w:fill="E1DFDD"/>
    </w:rPr>
  </w:style>
  <w:style w:type="character" w:customStyle="1" w:styleId="UnresolvedMention6">
    <w:name w:val="Unresolved Mention6"/>
    <w:basedOn w:val="DefaultParagraphFont"/>
    <w:uiPriority w:val="99"/>
    <w:semiHidden/>
    <w:unhideWhenUsed/>
    <w:rsid w:val="00BF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768217">
      <w:bodyDiv w:val="1"/>
      <w:marLeft w:val="0"/>
      <w:marRight w:val="0"/>
      <w:marTop w:val="0"/>
      <w:marBottom w:val="0"/>
      <w:divBdr>
        <w:top w:val="none" w:sz="0" w:space="0" w:color="auto"/>
        <w:left w:val="none" w:sz="0" w:space="0" w:color="auto"/>
        <w:bottom w:val="none" w:sz="0" w:space="0" w:color="auto"/>
        <w:right w:val="none" w:sz="0" w:space="0" w:color="auto"/>
      </w:divBdr>
    </w:div>
    <w:div w:id="383066860">
      <w:bodyDiv w:val="1"/>
      <w:marLeft w:val="0"/>
      <w:marRight w:val="0"/>
      <w:marTop w:val="0"/>
      <w:marBottom w:val="0"/>
      <w:divBdr>
        <w:top w:val="none" w:sz="0" w:space="0" w:color="auto"/>
        <w:left w:val="none" w:sz="0" w:space="0" w:color="auto"/>
        <w:bottom w:val="none" w:sz="0" w:space="0" w:color="auto"/>
        <w:right w:val="none" w:sz="0" w:space="0" w:color="auto"/>
      </w:divBdr>
    </w:div>
    <w:div w:id="742680975">
      <w:bodyDiv w:val="1"/>
      <w:marLeft w:val="0"/>
      <w:marRight w:val="0"/>
      <w:marTop w:val="0"/>
      <w:marBottom w:val="0"/>
      <w:divBdr>
        <w:top w:val="none" w:sz="0" w:space="0" w:color="auto"/>
        <w:left w:val="none" w:sz="0" w:space="0" w:color="auto"/>
        <w:bottom w:val="none" w:sz="0" w:space="0" w:color="auto"/>
        <w:right w:val="none" w:sz="0" w:space="0" w:color="auto"/>
      </w:divBdr>
    </w:div>
    <w:div w:id="975068463">
      <w:bodyDiv w:val="1"/>
      <w:marLeft w:val="0"/>
      <w:marRight w:val="0"/>
      <w:marTop w:val="0"/>
      <w:marBottom w:val="0"/>
      <w:divBdr>
        <w:top w:val="none" w:sz="0" w:space="0" w:color="auto"/>
        <w:left w:val="none" w:sz="0" w:space="0" w:color="auto"/>
        <w:bottom w:val="none" w:sz="0" w:space="0" w:color="auto"/>
        <w:right w:val="none" w:sz="0" w:space="0" w:color="auto"/>
      </w:divBdr>
      <w:divsChild>
        <w:div w:id="1906531251">
          <w:marLeft w:val="0"/>
          <w:marRight w:val="0"/>
          <w:marTop w:val="0"/>
          <w:marBottom w:val="0"/>
          <w:divBdr>
            <w:top w:val="none" w:sz="0" w:space="0" w:color="auto"/>
            <w:left w:val="none" w:sz="0" w:space="0" w:color="auto"/>
            <w:bottom w:val="none" w:sz="0" w:space="0" w:color="auto"/>
            <w:right w:val="none" w:sz="0" w:space="0" w:color="auto"/>
          </w:divBdr>
        </w:div>
        <w:div w:id="257059551">
          <w:marLeft w:val="0"/>
          <w:marRight w:val="0"/>
          <w:marTop w:val="0"/>
          <w:marBottom w:val="0"/>
          <w:divBdr>
            <w:top w:val="none" w:sz="0" w:space="0" w:color="auto"/>
            <w:left w:val="none" w:sz="0" w:space="0" w:color="auto"/>
            <w:bottom w:val="none" w:sz="0" w:space="0" w:color="auto"/>
            <w:right w:val="none" w:sz="0" w:space="0" w:color="auto"/>
          </w:divBdr>
        </w:div>
        <w:div w:id="365985146">
          <w:marLeft w:val="0"/>
          <w:marRight w:val="0"/>
          <w:marTop w:val="0"/>
          <w:marBottom w:val="0"/>
          <w:divBdr>
            <w:top w:val="none" w:sz="0" w:space="0" w:color="auto"/>
            <w:left w:val="none" w:sz="0" w:space="0" w:color="auto"/>
            <w:bottom w:val="none" w:sz="0" w:space="0" w:color="auto"/>
            <w:right w:val="none" w:sz="0" w:space="0" w:color="auto"/>
          </w:divBdr>
        </w:div>
        <w:div w:id="1844970188">
          <w:marLeft w:val="0"/>
          <w:marRight w:val="0"/>
          <w:marTop w:val="0"/>
          <w:marBottom w:val="0"/>
          <w:divBdr>
            <w:top w:val="none" w:sz="0" w:space="0" w:color="auto"/>
            <w:left w:val="none" w:sz="0" w:space="0" w:color="auto"/>
            <w:bottom w:val="none" w:sz="0" w:space="0" w:color="auto"/>
            <w:right w:val="none" w:sz="0" w:space="0" w:color="auto"/>
          </w:divBdr>
        </w:div>
        <w:div w:id="1443112722">
          <w:marLeft w:val="0"/>
          <w:marRight w:val="0"/>
          <w:marTop w:val="0"/>
          <w:marBottom w:val="0"/>
          <w:divBdr>
            <w:top w:val="none" w:sz="0" w:space="0" w:color="auto"/>
            <w:left w:val="none" w:sz="0" w:space="0" w:color="auto"/>
            <w:bottom w:val="none" w:sz="0" w:space="0" w:color="auto"/>
            <w:right w:val="none" w:sz="0" w:space="0" w:color="auto"/>
          </w:divBdr>
        </w:div>
        <w:div w:id="2114014965">
          <w:marLeft w:val="0"/>
          <w:marRight w:val="0"/>
          <w:marTop w:val="0"/>
          <w:marBottom w:val="0"/>
          <w:divBdr>
            <w:top w:val="none" w:sz="0" w:space="0" w:color="auto"/>
            <w:left w:val="none" w:sz="0" w:space="0" w:color="auto"/>
            <w:bottom w:val="none" w:sz="0" w:space="0" w:color="auto"/>
            <w:right w:val="none" w:sz="0" w:space="0" w:color="auto"/>
          </w:divBdr>
        </w:div>
        <w:div w:id="697435437">
          <w:marLeft w:val="0"/>
          <w:marRight w:val="0"/>
          <w:marTop w:val="0"/>
          <w:marBottom w:val="0"/>
          <w:divBdr>
            <w:top w:val="none" w:sz="0" w:space="0" w:color="auto"/>
            <w:left w:val="none" w:sz="0" w:space="0" w:color="auto"/>
            <w:bottom w:val="none" w:sz="0" w:space="0" w:color="auto"/>
            <w:right w:val="none" w:sz="0" w:space="0" w:color="auto"/>
          </w:divBdr>
        </w:div>
        <w:div w:id="584648359">
          <w:marLeft w:val="0"/>
          <w:marRight w:val="0"/>
          <w:marTop w:val="0"/>
          <w:marBottom w:val="0"/>
          <w:divBdr>
            <w:top w:val="none" w:sz="0" w:space="0" w:color="auto"/>
            <w:left w:val="none" w:sz="0" w:space="0" w:color="auto"/>
            <w:bottom w:val="none" w:sz="0" w:space="0" w:color="auto"/>
            <w:right w:val="none" w:sz="0" w:space="0" w:color="auto"/>
          </w:divBdr>
        </w:div>
        <w:div w:id="1104033516">
          <w:marLeft w:val="0"/>
          <w:marRight w:val="0"/>
          <w:marTop w:val="0"/>
          <w:marBottom w:val="0"/>
          <w:divBdr>
            <w:top w:val="none" w:sz="0" w:space="0" w:color="auto"/>
            <w:left w:val="none" w:sz="0" w:space="0" w:color="auto"/>
            <w:bottom w:val="none" w:sz="0" w:space="0" w:color="auto"/>
            <w:right w:val="none" w:sz="0" w:space="0" w:color="auto"/>
          </w:divBdr>
        </w:div>
        <w:div w:id="489641952">
          <w:marLeft w:val="0"/>
          <w:marRight w:val="0"/>
          <w:marTop w:val="0"/>
          <w:marBottom w:val="0"/>
          <w:divBdr>
            <w:top w:val="none" w:sz="0" w:space="0" w:color="auto"/>
            <w:left w:val="none" w:sz="0" w:space="0" w:color="auto"/>
            <w:bottom w:val="none" w:sz="0" w:space="0" w:color="auto"/>
            <w:right w:val="none" w:sz="0" w:space="0" w:color="auto"/>
          </w:divBdr>
        </w:div>
        <w:div w:id="1422987200">
          <w:marLeft w:val="0"/>
          <w:marRight w:val="0"/>
          <w:marTop w:val="0"/>
          <w:marBottom w:val="0"/>
          <w:divBdr>
            <w:top w:val="none" w:sz="0" w:space="0" w:color="auto"/>
            <w:left w:val="none" w:sz="0" w:space="0" w:color="auto"/>
            <w:bottom w:val="none" w:sz="0" w:space="0" w:color="auto"/>
            <w:right w:val="none" w:sz="0" w:space="0" w:color="auto"/>
          </w:divBdr>
        </w:div>
        <w:div w:id="1416439611">
          <w:marLeft w:val="0"/>
          <w:marRight w:val="0"/>
          <w:marTop w:val="0"/>
          <w:marBottom w:val="0"/>
          <w:divBdr>
            <w:top w:val="none" w:sz="0" w:space="0" w:color="auto"/>
            <w:left w:val="none" w:sz="0" w:space="0" w:color="auto"/>
            <w:bottom w:val="none" w:sz="0" w:space="0" w:color="auto"/>
            <w:right w:val="none" w:sz="0" w:space="0" w:color="auto"/>
          </w:divBdr>
        </w:div>
        <w:div w:id="126511548">
          <w:marLeft w:val="0"/>
          <w:marRight w:val="0"/>
          <w:marTop w:val="0"/>
          <w:marBottom w:val="0"/>
          <w:divBdr>
            <w:top w:val="none" w:sz="0" w:space="0" w:color="auto"/>
            <w:left w:val="none" w:sz="0" w:space="0" w:color="auto"/>
            <w:bottom w:val="none" w:sz="0" w:space="0" w:color="auto"/>
            <w:right w:val="none" w:sz="0" w:space="0" w:color="auto"/>
          </w:divBdr>
        </w:div>
        <w:div w:id="2001078871">
          <w:marLeft w:val="0"/>
          <w:marRight w:val="0"/>
          <w:marTop w:val="0"/>
          <w:marBottom w:val="0"/>
          <w:divBdr>
            <w:top w:val="none" w:sz="0" w:space="0" w:color="auto"/>
            <w:left w:val="none" w:sz="0" w:space="0" w:color="auto"/>
            <w:bottom w:val="none" w:sz="0" w:space="0" w:color="auto"/>
            <w:right w:val="none" w:sz="0" w:space="0" w:color="auto"/>
          </w:divBdr>
        </w:div>
        <w:div w:id="725832068">
          <w:marLeft w:val="0"/>
          <w:marRight w:val="0"/>
          <w:marTop w:val="0"/>
          <w:marBottom w:val="0"/>
          <w:divBdr>
            <w:top w:val="none" w:sz="0" w:space="0" w:color="auto"/>
            <w:left w:val="none" w:sz="0" w:space="0" w:color="auto"/>
            <w:bottom w:val="none" w:sz="0" w:space="0" w:color="auto"/>
            <w:right w:val="none" w:sz="0" w:space="0" w:color="auto"/>
          </w:divBdr>
        </w:div>
        <w:div w:id="1295528616">
          <w:marLeft w:val="0"/>
          <w:marRight w:val="0"/>
          <w:marTop w:val="0"/>
          <w:marBottom w:val="0"/>
          <w:divBdr>
            <w:top w:val="none" w:sz="0" w:space="0" w:color="auto"/>
            <w:left w:val="none" w:sz="0" w:space="0" w:color="auto"/>
            <w:bottom w:val="none" w:sz="0" w:space="0" w:color="auto"/>
            <w:right w:val="none" w:sz="0" w:space="0" w:color="auto"/>
          </w:divBdr>
        </w:div>
        <w:div w:id="1834297793">
          <w:marLeft w:val="0"/>
          <w:marRight w:val="0"/>
          <w:marTop w:val="0"/>
          <w:marBottom w:val="0"/>
          <w:divBdr>
            <w:top w:val="none" w:sz="0" w:space="0" w:color="auto"/>
            <w:left w:val="none" w:sz="0" w:space="0" w:color="auto"/>
            <w:bottom w:val="none" w:sz="0" w:space="0" w:color="auto"/>
            <w:right w:val="none" w:sz="0" w:space="0" w:color="auto"/>
          </w:divBdr>
        </w:div>
        <w:div w:id="1728799314">
          <w:marLeft w:val="0"/>
          <w:marRight w:val="0"/>
          <w:marTop w:val="0"/>
          <w:marBottom w:val="0"/>
          <w:divBdr>
            <w:top w:val="none" w:sz="0" w:space="0" w:color="auto"/>
            <w:left w:val="none" w:sz="0" w:space="0" w:color="auto"/>
            <w:bottom w:val="none" w:sz="0" w:space="0" w:color="auto"/>
            <w:right w:val="none" w:sz="0" w:space="0" w:color="auto"/>
          </w:divBdr>
        </w:div>
        <w:div w:id="270674183">
          <w:marLeft w:val="0"/>
          <w:marRight w:val="0"/>
          <w:marTop w:val="0"/>
          <w:marBottom w:val="0"/>
          <w:divBdr>
            <w:top w:val="none" w:sz="0" w:space="0" w:color="auto"/>
            <w:left w:val="none" w:sz="0" w:space="0" w:color="auto"/>
            <w:bottom w:val="none" w:sz="0" w:space="0" w:color="auto"/>
            <w:right w:val="none" w:sz="0" w:space="0" w:color="auto"/>
          </w:divBdr>
        </w:div>
        <w:div w:id="332800559">
          <w:marLeft w:val="0"/>
          <w:marRight w:val="0"/>
          <w:marTop w:val="0"/>
          <w:marBottom w:val="0"/>
          <w:divBdr>
            <w:top w:val="none" w:sz="0" w:space="0" w:color="auto"/>
            <w:left w:val="none" w:sz="0" w:space="0" w:color="auto"/>
            <w:bottom w:val="none" w:sz="0" w:space="0" w:color="auto"/>
            <w:right w:val="none" w:sz="0" w:space="0" w:color="auto"/>
          </w:divBdr>
        </w:div>
        <w:div w:id="2130277272">
          <w:marLeft w:val="0"/>
          <w:marRight w:val="0"/>
          <w:marTop w:val="0"/>
          <w:marBottom w:val="0"/>
          <w:divBdr>
            <w:top w:val="none" w:sz="0" w:space="0" w:color="auto"/>
            <w:left w:val="none" w:sz="0" w:space="0" w:color="auto"/>
            <w:bottom w:val="none" w:sz="0" w:space="0" w:color="auto"/>
            <w:right w:val="none" w:sz="0" w:space="0" w:color="auto"/>
          </w:divBdr>
        </w:div>
        <w:div w:id="1051610279">
          <w:marLeft w:val="0"/>
          <w:marRight w:val="0"/>
          <w:marTop w:val="0"/>
          <w:marBottom w:val="0"/>
          <w:divBdr>
            <w:top w:val="none" w:sz="0" w:space="0" w:color="auto"/>
            <w:left w:val="none" w:sz="0" w:space="0" w:color="auto"/>
            <w:bottom w:val="none" w:sz="0" w:space="0" w:color="auto"/>
            <w:right w:val="none" w:sz="0" w:space="0" w:color="auto"/>
          </w:divBdr>
        </w:div>
        <w:div w:id="929581525">
          <w:marLeft w:val="0"/>
          <w:marRight w:val="0"/>
          <w:marTop w:val="0"/>
          <w:marBottom w:val="0"/>
          <w:divBdr>
            <w:top w:val="none" w:sz="0" w:space="0" w:color="auto"/>
            <w:left w:val="none" w:sz="0" w:space="0" w:color="auto"/>
            <w:bottom w:val="none" w:sz="0" w:space="0" w:color="auto"/>
            <w:right w:val="none" w:sz="0" w:space="0" w:color="auto"/>
          </w:divBdr>
        </w:div>
        <w:div w:id="253901718">
          <w:marLeft w:val="0"/>
          <w:marRight w:val="0"/>
          <w:marTop w:val="0"/>
          <w:marBottom w:val="0"/>
          <w:divBdr>
            <w:top w:val="none" w:sz="0" w:space="0" w:color="auto"/>
            <w:left w:val="none" w:sz="0" w:space="0" w:color="auto"/>
            <w:bottom w:val="none" w:sz="0" w:space="0" w:color="auto"/>
            <w:right w:val="none" w:sz="0" w:space="0" w:color="auto"/>
          </w:divBdr>
        </w:div>
        <w:div w:id="2089303599">
          <w:marLeft w:val="0"/>
          <w:marRight w:val="0"/>
          <w:marTop w:val="0"/>
          <w:marBottom w:val="0"/>
          <w:divBdr>
            <w:top w:val="none" w:sz="0" w:space="0" w:color="auto"/>
            <w:left w:val="none" w:sz="0" w:space="0" w:color="auto"/>
            <w:bottom w:val="none" w:sz="0" w:space="0" w:color="auto"/>
            <w:right w:val="none" w:sz="0" w:space="0" w:color="auto"/>
          </w:divBdr>
        </w:div>
        <w:div w:id="957179624">
          <w:marLeft w:val="0"/>
          <w:marRight w:val="0"/>
          <w:marTop w:val="0"/>
          <w:marBottom w:val="0"/>
          <w:divBdr>
            <w:top w:val="none" w:sz="0" w:space="0" w:color="auto"/>
            <w:left w:val="none" w:sz="0" w:space="0" w:color="auto"/>
            <w:bottom w:val="none" w:sz="0" w:space="0" w:color="auto"/>
            <w:right w:val="none" w:sz="0" w:space="0" w:color="auto"/>
          </w:divBdr>
        </w:div>
        <w:div w:id="2103648102">
          <w:marLeft w:val="0"/>
          <w:marRight w:val="0"/>
          <w:marTop w:val="0"/>
          <w:marBottom w:val="0"/>
          <w:divBdr>
            <w:top w:val="none" w:sz="0" w:space="0" w:color="auto"/>
            <w:left w:val="none" w:sz="0" w:space="0" w:color="auto"/>
            <w:bottom w:val="none" w:sz="0" w:space="0" w:color="auto"/>
            <w:right w:val="none" w:sz="0" w:space="0" w:color="auto"/>
          </w:divBdr>
        </w:div>
        <w:div w:id="752901174">
          <w:marLeft w:val="0"/>
          <w:marRight w:val="0"/>
          <w:marTop w:val="0"/>
          <w:marBottom w:val="0"/>
          <w:divBdr>
            <w:top w:val="none" w:sz="0" w:space="0" w:color="auto"/>
            <w:left w:val="none" w:sz="0" w:space="0" w:color="auto"/>
            <w:bottom w:val="none" w:sz="0" w:space="0" w:color="auto"/>
            <w:right w:val="none" w:sz="0" w:space="0" w:color="auto"/>
          </w:divBdr>
        </w:div>
        <w:div w:id="506751048">
          <w:marLeft w:val="0"/>
          <w:marRight w:val="0"/>
          <w:marTop w:val="0"/>
          <w:marBottom w:val="0"/>
          <w:divBdr>
            <w:top w:val="none" w:sz="0" w:space="0" w:color="auto"/>
            <w:left w:val="none" w:sz="0" w:space="0" w:color="auto"/>
            <w:bottom w:val="none" w:sz="0" w:space="0" w:color="auto"/>
            <w:right w:val="none" w:sz="0" w:space="0" w:color="auto"/>
          </w:divBdr>
        </w:div>
        <w:div w:id="1068114054">
          <w:marLeft w:val="0"/>
          <w:marRight w:val="0"/>
          <w:marTop w:val="0"/>
          <w:marBottom w:val="0"/>
          <w:divBdr>
            <w:top w:val="none" w:sz="0" w:space="0" w:color="auto"/>
            <w:left w:val="none" w:sz="0" w:space="0" w:color="auto"/>
            <w:bottom w:val="none" w:sz="0" w:space="0" w:color="auto"/>
            <w:right w:val="none" w:sz="0" w:space="0" w:color="auto"/>
          </w:divBdr>
        </w:div>
        <w:div w:id="1307509349">
          <w:marLeft w:val="0"/>
          <w:marRight w:val="0"/>
          <w:marTop w:val="0"/>
          <w:marBottom w:val="0"/>
          <w:divBdr>
            <w:top w:val="none" w:sz="0" w:space="0" w:color="auto"/>
            <w:left w:val="none" w:sz="0" w:space="0" w:color="auto"/>
            <w:bottom w:val="none" w:sz="0" w:space="0" w:color="auto"/>
            <w:right w:val="none" w:sz="0" w:space="0" w:color="auto"/>
          </w:divBdr>
        </w:div>
        <w:div w:id="1682389467">
          <w:marLeft w:val="0"/>
          <w:marRight w:val="0"/>
          <w:marTop w:val="0"/>
          <w:marBottom w:val="0"/>
          <w:divBdr>
            <w:top w:val="none" w:sz="0" w:space="0" w:color="auto"/>
            <w:left w:val="none" w:sz="0" w:space="0" w:color="auto"/>
            <w:bottom w:val="none" w:sz="0" w:space="0" w:color="auto"/>
            <w:right w:val="none" w:sz="0" w:space="0" w:color="auto"/>
          </w:divBdr>
        </w:div>
        <w:div w:id="237177390">
          <w:marLeft w:val="0"/>
          <w:marRight w:val="0"/>
          <w:marTop w:val="0"/>
          <w:marBottom w:val="0"/>
          <w:divBdr>
            <w:top w:val="none" w:sz="0" w:space="0" w:color="auto"/>
            <w:left w:val="none" w:sz="0" w:space="0" w:color="auto"/>
            <w:bottom w:val="none" w:sz="0" w:space="0" w:color="auto"/>
            <w:right w:val="none" w:sz="0" w:space="0" w:color="auto"/>
          </w:divBdr>
        </w:div>
        <w:div w:id="493112241">
          <w:marLeft w:val="0"/>
          <w:marRight w:val="0"/>
          <w:marTop w:val="0"/>
          <w:marBottom w:val="0"/>
          <w:divBdr>
            <w:top w:val="none" w:sz="0" w:space="0" w:color="auto"/>
            <w:left w:val="none" w:sz="0" w:space="0" w:color="auto"/>
            <w:bottom w:val="none" w:sz="0" w:space="0" w:color="auto"/>
            <w:right w:val="none" w:sz="0" w:space="0" w:color="auto"/>
          </w:divBdr>
        </w:div>
        <w:div w:id="1730961410">
          <w:marLeft w:val="0"/>
          <w:marRight w:val="0"/>
          <w:marTop w:val="0"/>
          <w:marBottom w:val="0"/>
          <w:divBdr>
            <w:top w:val="none" w:sz="0" w:space="0" w:color="auto"/>
            <w:left w:val="none" w:sz="0" w:space="0" w:color="auto"/>
            <w:bottom w:val="none" w:sz="0" w:space="0" w:color="auto"/>
            <w:right w:val="none" w:sz="0" w:space="0" w:color="auto"/>
          </w:divBdr>
        </w:div>
        <w:div w:id="1160316540">
          <w:marLeft w:val="0"/>
          <w:marRight w:val="0"/>
          <w:marTop w:val="0"/>
          <w:marBottom w:val="0"/>
          <w:divBdr>
            <w:top w:val="none" w:sz="0" w:space="0" w:color="auto"/>
            <w:left w:val="none" w:sz="0" w:space="0" w:color="auto"/>
            <w:bottom w:val="none" w:sz="0" w:space="0" w:color="auto"/>
            <w:right w:val="none" w:sz="0" w:space="0" w:color="auto"/>
          </w:divBdr>
        </w:div>
        <w:div w:id="1093434625">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2000377173">
          <w:marLeft w:val="0"/>
          <w:marRight w:val="0"/>
          <w:marTop w:val="0"/>
          <w:marBottom w:val="0"/>
          <w:divBdr>
            <w:top w:val="none" w:sz="0" w:space="0" w:color="auto"/>
            <w:left w:val="none" w:sz="0" w:space="0" w:color="auto"/>
            <w:bottom w:val="none" w:sz="0" w:space="0" w:color="auto"/>
            <w:right w:val="none" w:sz="0" w:space="0" w:color="auto"/>
          </w:divBdr>
        </w:div>
        <w:div w:id="1346982549">
          <w:marLeft w:val="0"/>
          <w:marRight w:val="0"/>
          <w:marTop w:val="0"/>
          <w:marBottom w:val="0"/>
          <w:divBdr>
            <w:top w:val="none" w:sz="0" w:space="0" w:color="auto"/>
            <w:left w:val="none" w:sz="0" w:space="0" w:color="auto"/>
            <w:bottom w:val="none" w:sz="0" w:space="0" w:color="auto"/>
            <w:right w:val="none" w:sz="0" w:space="0" w:color="auto"/>
          </w:divBdr>
        </w:div>
        <w:div w:id="741681674">
          <w:marLeft w:val="0"/>
          <w:marRight w:val="0"/>
          <w:marTop w:val="0"/>
          <w:marBottom w:val="0"/>
          <w:divBdr>
            <w:top w:val="none" w:sz="0" w:space="0" w:color="auto"/>
            <w:left w:val="none" w:sz="0" w:space="0" w:color="auto"/>
            <w:bottom w:val="none" w:sz="0" w:space="0" w:color="auto"/>
            <w:right w:val="none" w:sz="0" w:space="0" w:color="auto"/>
          </w:divBdr>
        </w:div>
        <w:div w:id="1635717899">
          <w:marLeft w:val="0"/>
          <w:marRight w:val="0"/>
          <w:marTop w:val="0"/>
          <w:marBottom w:val="0"/>
          <w:divBdr>
            <w:top w:val="none" w:sz="0" w:space="0" w:color="auto"/>
            <w:left w:val="none" w:sz="0" w:space="0" w:color="auto"/>
            <w:bottom w:val="none" w:sz="0" w:space="0" w:color="auto"/>
            <w:right w:val="none" w:sz="0" w:space="0" w:color="auto"/>
          </w:divBdr>
        </w:div>
        <w:div w:id="445737156">
          <w:marLeft w:val="0"/>
          <w:marRight w:val="0"/>
          <w:marTop w:val="0"/>
          <w:marBottom w:val="0"/>
          <w:divBdr>
            <w:top w:val="none" w:sz="0" w:space="0" w:color="auto"/>
            <w:left w:val="none" w:sz="0" w:space="0" w:color="auto"/>
            <w:bottom w:val="none" w:sz="0" w:space="0" w:color="auto"/>
            <w:right w:val="none" w:sz="0" w:space="0" w:color="auto"/>
          </w:divBdr>
        </w:div>
        <w:div w:id="1134834670">
          <w:marLeft w:val="0"/>
          <w:marRight w:val="0"/>
          <w:marTop w:val="0"/>
          <w:marBottom w:val="0"/>
          <w:divBdr>
            <w:top w:val="none" w:sz="0" w:space="0" w:color="auto"/>
            <w:left w:val="none" w:sz="0" w:space="0" w:color="auto"/>
            <w:bottom w:val="none" w:sz="0" w:space="0" w:color="auto"/>
            <w:right w:val="none" w:sz="0" w:space="0" w:color="auto"/>
          </w:divBdr>
        </w:div>
        <w:div w:id="1316687072">
          <w:marLeft w:val="0"/>
          <w:marRight w:val="0"/>
          <w:marTop w:val="0"/>
          <w:marBottom w:val="0"/>
          <w:divBdr>
            <w:top w:val="none" w:sz="0" w:space="0" w:color="auto"/>
            <w:left w:val="none" w:sz="0" w:space="0" w:color="auto"/>
            <w:bottom w:val="none" w:sz="0" w:space="0" w:color="auto"/>
            <w:right w:val="none" w:sz="0" w:space="0" w:color="auto"/>
          </w:divBdr>
        </w:div>
        <w:div w:id="2083092865">
          <w:marLeft w:val="0"/>
          <w:marRight w:val="0"/>
          <w:marTop w:val="0"/>
          <w:marBottom w:val="0"/>
          <w:divBdr>
            <w:top w:val="none" w:sz="0" w:space="0" w:color="auto"/>
            <w:left w:val="none" w:sz="0" w:space="0" w:color="auto"/>
            <w:bottom w:val="none" w:sz="0" w:space="0" w:color="auto"/>
            <w:right w:val="none" w:sz="0" w:space="0" w:color="auto"/>
          </w:divBdr>
        </w:div>
        <w:div w:id="149516533">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 w:id="227346728">
          <w:marLeft w:val="0"/>
          <w:marRight w:val="0"/>
          <w:marTop w:val="0"/>
          <w:marBottom w:val="0"/>
          <w:divBdr>
            <w:top w:val="none" w:sz="0" w:space="0" w:color="auto"/>
            <w:left w:val="none" w:sz="0" w:space="0" w:color="auto"/>
            <w:bottom w:val="none" w:sz="0" w:space="0" w:color="auto"/>
            <w:right w:val="none" w:sz="0" w:space="0" w:color="auto"/>
          </w:divBdr>
        </w:div>
        <w:div w:id="1345211384">
          <w:marLeft w:val="0"/>
          <w:marRight w:val="0"/>
          <w:marTop w:val="0"/>
          <w:marBottom w:val="0"/>
          <w:divBdr>
            <w:top w:val="none" w:sz="0" w:space="0" w:color="auto"/>
            <w:left w:val="none" w:sz="0" w:space="0" w:color="auto"/>
            <w:bottom w:val="none" w:sz="0" w:space="0" w:color="auto"/>
            <w:right w:val="none" w:sz="0" w:space="0" w:color="auto"/>
          </w:divBdr>
        </w:div>
        <w:div w:id="326174101">
          <w:marLeft w:val="0"/>
          <w:marRight w:val="0"/>
          <w:marTop w:val="0"/>
          <w:marBottom w:val="0"/>
          <w:divBdr>
            <w:top w:val="none" w:sz="0" w:space="0" w:color="auto"/>
            <w:left w:val="none" w:sz="0" w:space="0" w:color="auto"/>
            <w:bottom w:val="none" w:sz="0" w:space="0" w:color="auto"/>
            <w:right w:val="none" w:sz="0" w:space="0" w:color="auto"/>
          </w:divBdr>
        </w:div>
        <w:div w:id="557937123">
          <w:marLeft w:val="0"/>
          <w:marRight w:val="0"/>
          <w:marTop w:val="0"/>
          <w:marBottom w:val="0"/>
          <w:divBdr>
            <w:top w:val="none" w:sz="0" w:space="0" w:color="auto"/>
            <w:left w:val="none" w:sz="0" w:space="0" w:color="auto"/>
            <w:bottom w:val="none" w:sz="0" w:space="0" w:color="auto"/>
            <w:right w:val="none" w:sz="0" w:space="0" w:color="auto"/>
          </w:divBdr>
        </w:div>
        <w:div w:id="938636079">
          <w:marLeft w:val="0"/>
          <w:marRight w:val="0"/>
          <w:marTop w:val="0"/>
          <w:marBottom w:val="0"/>
          <w:divBdr>
            <w:top w:val="none" w:sz="0" w:space="0" w:color="auto"/>
            <w:left w:val="none" w:sz="0" w:space="0" w:color="auto"/>
            <w:bottom w:val="none" w:sz="0" w:space="0" w:color="auto"/>
            <w:right w:val="none" w:sz="0" w:space="0" w:color="auto"/>
          </w:divBdr>
        </w:div>
        <w:div w:id="196989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Pugsley\Documents\My%20Documents\Buxted%20PPG\Minutes\BUXTED%20PP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011C9-EA31-475C-B9B9-90E6208A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BUXTED PPG MINUTES Template.dotx</Template>
  <TotalTime>1</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SawyerS</dc:creator>
  <cp:lastModifiedBy>Claire Smith</cp:lastModifiedBy>
  <cp:revision>2</cp:revision>
  <cp:lastPrinted>2018-09-26T09:36:00Z</cp:lastPrinted>
  <dcterms:created xsi:type="dcterms:W3CDTF">2021-03-25T13:21:00Z</dcterms:created>
  <dcterms:modified xsi:type="dcterms:W3CDTF">2021-03-25T13:21:00Z</dcterms:modified>
</cp:coreProperties>
</file>